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6" w:rsidRDefault="00186F15" w:rsidP="00B35FF1">
      <w:pPr>
        <w:pStyle w:val="Corpodeltesto2"/>
        <w:shd w:val="clear" w:color="auto" w:fill="D9D9D9"/>
        <w:tabs>
          <w:tab w:val="left" w:pos="2025"/>
          <w:tab w:val="center" w:pos="4960"/>
        </w:tabs>
        <w:spacing w:after="0" w:line="240" w:lineRule="auto"/>
        <w:jc w:val="left"/>
        <w:rPr>
          <w:rFonts w:ascii="Arial" w:hAnsi="Arial" w:cs="Arial"/>
          <w:b/>
          <w:bCs/>
        </w:rPr>
      </w:pPr>
      <w:r>
        <w:rPr>
          <w:rFonts w:ascii="Arial" w:hAnsi="Arial" w:cs="Arial"/>
          <w:b/>
          <w:bCs/>
        </w:rPr>
        <w:tab/>
      </w:r>
    </w:p>
    <w:p w:rsidR="00741C1A" w:rsidRPr="004D2547" w:rsidRDefault="00186F15" w:rsidP="009D44C3">
      <w:pPr>
        <w:pStyle w:val="Corpodeltesto2"/>
        <w:shd w:val="clear" w:color="auto" w:fill="D9D9D9"/>
        <w:spacing w:after="0" w:line="240" w:lineRule="auto"/>
        <w:jc w:val="center"/>
        <w:rPr>
          <w:rFonts w:ascii="Arial" w:hAnsi="Arial" w:cs="Arial"/>
          <w:b/>
          <w:bCs/>
          <w:sz w:val="28"/>
          <w:szCs w:val="28"/>
        </w:rPr>
      </w:pPr>
      <w:r w:rsidRPr="004D2547">
        <w:rPr>
          <w:rFonts w:ascii="Arial" w:hAnsi="Arial" w:cs="Arial"/>
          <w:b/>
          <w:bCs/>
          <w:sz w:val="28"/>
          <w:szCs w:val="28"/>
        </w:rPr>
        <w:t xml:space="preserve">DICHIARAZIONE DE MINIMIS </w:t>
      </w:r>
    </w:p>
    <w:p w:rsidR="00435DBF" w:rsidRDefault="00435DBF" w:rsidP="00AA42E7">
      <w:pPr>
        <w:pStyle w:val="Testonotaapidipagina"/>
        <w:spacing w:after="20"/>
        <w:jc w:val="both"/>
        <w:rPr>
          <w:rFonts w:ascii="Arial" w:hAnsi="Arial" w:cs="Arial"/>
          <w:sz w:val="10"/>
          <w:szCs w:val="10"/>
        </w:rPr>
      </w:pPr>
    </w:p>
    <w:p w:rsidR="00435DBF" w:rsidRDefault="00435DBF" w:rsidP="00AA42E7">
      <w:pPr>
        <w:pStyle w:val="Testonotaapidipagina"/>
        <w:spacing w:after="20"/>
        <w:jc w:val="both"/>
        <w:rPr>
          <w:rFonts w:ascii="Arial" w:hAnsi="Arial" w:cs="Arial"/>
          <w:sz w:val="10"/>
          <w:szCs w:val="10"/>
        </w:rPr>
      </w:pPr>
    </w:p>
    <w:p w:rsidR="00AA42E7" w:rsidRPr="00C64731" w:rsidRDefault="00C64731" w:rsidP="00AA42E7">
      <w:pPr>
        <w:pStyle w:val="Testonotaapidipagina"/>
        <w:spacing w:after="20"/>
        <w:jc w:val="both"/>
        <w:rPr>
          <w:rFonts w:ascii="Arial" w:hAnsi="Arial" w:cs="Arial"/>
          <w:sz w:val="10"/>
          <w:szCs w:val="10"/>
        </w:rPr>
      </w:pPr>
      <w:r w:rsidRPr="00C64731">
        <w:rPr>
          <w:rFonts w:ascii="Arial" w:hAnsi="Arial" w:cs="Arial"/>
          <w:sz w:val="10"/>
          <w:szCs w:val="10"/>
        </w:rPr>
        <w:t>_____</w:t>
      </w:r>
      <w:r w:rsidR="00AA42E7" w:rsidRPr="00C64731">
        <w:rPr>
          <w:rFonts w:ascii="Arial" w:hAnsi="Arial" w:cs="Arial"/>
          <w:sz w:val="10"/>
          <w:szCs w:val="10"/>
        </w:rPr>
        <w:t>____________________________________________________________________________</w:t>
      </w:r>
      <w:r w:rsidRPr="00C64731">
        <w:rPr>
          <w:rFonts w:ascii="Arial" w:hAnsi="Arial" w:cs="Arial"/>
          <w:sz w:val="10"/>
          <w:szCs w:val="10"/>
        </w:rPr>
        <w:t>_________________________________________________________________________________</w:t>
      </w:r>
      <w:r>
        <w:rPr>
          <w:rFonts w:ascii="Arial" w:hAnsi="Arial" w:cs="Arial"/>
          <w:sz w:val="10"/>
          <w:szCs w:val="10"/>
        </w:rPr>
        <w:t>___</w:t>
      </w:r>
      <w:r w:rsidR="008A1126">
        <w:rPr>
          <w:rFonts w:ascii="Arial" w:hAnsi="Arial" w:cs="Arial"/>
          <w:sz w:val="10"/>
          <w:szCs w:val="10"/>
        </w:rPr>
        <w:t>____________</w:t>
      </w:r>
    </w:p>
    <w:p w:rsidR="00AA42E7" w:rsidRPr="00F6220B" w:rsidRDefault="00AA42E7" w:rsidP="004D2547">
      <w:pPr>
        <w:pStyle w:val="Corpodeltesto"/>
        <w:numPr>
          <w:ilvl w:val="0"/>
          <w:numId w:val="3"/>
        </w:numPr>
        <w:shd w:val="clear" w:color="auto" w:fill="D9D9D9"/>
        <w:spacing w:after="20"/>
        <w:rPr>
          <w:rFonts w:ascii="Arial" w:hAnsi="Arial" w:cs="Arial"/>
          <w:b/>
          <w:iCs/>
          <w:sz w:val="20"/>
        </w:rPr>
      </w:pPr>
      <w:r w:rsidRPr="008F0024">
        <w:rPr>
          <w:rFonts w:ascii="Arial" w:hAnsi="Arial" w:cs="Arial"/>
          <w:b/>
          <w:sz w:val="20"/>
        </w:rPr>
        <w:t xml:space="preserve">DATI IDENTIFICATIVI </w:t>
      </w:r>
      <w:r w:rsidRPr="006E2671">
        <w:rPr>
          <w:rFonts w:ascii="Arial" w:hAnsi="Arial" w:cs="Arial"/>
          <w:b/>
          <w:sz w:val="20"/>
        </w:rPr>
        <w:t>DEL</w:t>
      </w:r>
      <w:r w:rsidR="00587077" w:rsidRPr="006E2671">
        <w:rPr>
          <w:rFonts w:ascii="Arial" w:hAnsi="Arial" w:cs="Arial"/>
          <w:b/>
          <w:sz w:val="20"/>
          <w:lang w:val="it-IT"/>
        </w:rPr>
        <w:t xml:space="preserve"> SOGGETTO</w:t>
      </w:r>
      <w:r w:rsidR="004D2547" w:rsidRPr="004D2547">
        <w:t xml:space="preserve"> </w:t>
      </w:r>
      <w:r w:rsidR="004D2547" w:rsidRPr="004D2547">
        <w:rPr>
          <w:rFonts w:ascii="Arial" w:hAnsi="Arial" w:cs="Arial"/>
          <w:b/>
          <w:sz w:val="20"/>
          <w:lang w:val="it-IT"/>
        </w:rPr>
        <w:t>RICHIEDENTE LO SGRAVIO</w:t>
      </w:r>
      <w:r w:rsidRPr="006E2671">
        <w:rPr>
          <w:rFonts w:ascii="Arial" w:hAnsi="Arial" w:cs="Arial"/>
          <w:b/>
          <w:sz w:val="20"/>
        </w:rPr>
        <w:t xml:space="preserve"> </w:t>
      </w:r>
      <w:r w:rsidR="00186F15">
        <w:rPr>
          <w:rFonts w:ascii="Arial" w:hAnsi="Arial" w:cs="Arial"/>
          <w:b/>
          <w:sz w:val="20"/>
          <w:lang w:val="it-IT"/>
        </w:rPr>
        <w:t xml:space="preserve">(Professionista, Impresa individuale, Società, Ente ecc.) </w:t>
      </w:r>
    </w:p>
    <w:p w:rsidR="001C6B67" w:rsidRPr="0003336E" w:rsidRDefault="00AA42E7" w:rsidP="00015D38">
      <w:pPr>
        <w:pStyle w:val="Testonotaapidipagina"/>
        <w:spacing w:before="120" w:after="20" w:line="360" w:lineRule="auto"/>
        <w:jc w:val="both"/>
        <w:rPr>
          <w:rFonts w:ascii="Arial" w:hAnsi="Arial" w:cs="Arial"/>
        </w:rPr>
      </w:pPr>
      <w:r>
        <w:rPr>
          <w:rFonts w:ascii="Arial" w:hAnsi="Arial" w:cs="Arial"/>
        </w:rPr>
        <w:t>C.F</w:t>
      </w:r>
      <w:r w:rsidR="004A38EE">
        <w:rPr>
          <w:rFonts w:ascii="Arial" w:hAnsi="Arial" w:cs="Arial"/>
        </w:rPr>
        <w:t>.</w:t>
      </w:r>
      <w:r w:rsidRPr="005B5FC4">
        <w:rPr>
          <w:rFonts w:ascii="Arial" w:hAnsi="Arial" w:cs="Arial"/>
        </w:rPr>
        <w:t>:</w:t>
      </w:r>
      <w:r w:rsidR="006A7E88">
        <w:rPr>
          <w:rFonts w:ascii="Arial" w:hAnsi="Arial" w:cs="Arial"/>
        </w:rPr>
        <w:t xml:space="preserve"> </w:t>
      </w:r>
    </w:p>
    <w:p w:rsidR="00097DAC" w:rsidRPr="0003336E" w:rsidRDefault="00097DAC" w:rsidP="00097DAC">
      <w:pPr>
        <w:pStyle w:val="Testonotaapidipagina"/>
        <w:spacing w:after="20" w:line="360" w:lineRule="auto"/>
        <w:jc w:val="both"/>
        <w:rPr>
          <w:rFonts w:ascii="Arial" w:hAnsi="Arial" w:cs="Arial"/>
        </w:rPr>
      </w:pPr>
      <w:r>
        <w:rPr>
          <w:rFonts w:ascii="Arial" w:hAnsi="Arial" w:cs="Arial"/>
        </w:rPr>
        <w:t>P. IVA</w:t>
      </w:r>
      <w:r w:rsidRPr="005B5FC4">
        <w:rPr>
          <w:rFonts w:ascii="Arial" w:hAnsi="Arial" w:cs="Arial"/>
        </w:rPr>
        <w:t>:</w:t>
      </w:r>
      <w:r>
        <w:rPr>
          <w:rFonts w:ascii="Arial" w:hAnsi="Arial" w:cs="Arial"/>
        </w:rPr>
        <w:t xml:space="preserve"> </w:t>
      </w:r>
    </w:p>
    <w:p w:rsidR="00097DAC" w:rsidRDefault="00097DAC" w:rsidP="00097DAC">
      <w:pPr>
        <w:pStyle w:val="Testonotaapidipagina"/>
        <w:spacing w:after="20" w:line="360" w:lineRule="auto"/>
        <w:jc w:val="both"/>
        <w:rPr>
          <w:rFonts w:ascii="Arial" w:hAnsi="Arial" w:cs="Arial"/>
        </w:rPr>
      </w:pPr>
      <w:r w:rsidRPr="005B5FC4">
        <w:rPr>
          <w:rFonts w:ascii="Arial" w:hAnsi="Arial" w:cs="Arial"/>
        </w:rPr>
        <w:t>Denomi</w:t>
      </w:r>
      <w:r>
        <w:rPr>
          <w:rFonts w:ascii="Arial" w:hAnsi="Arial" w:cs="Arial"/>
        </w:rPr>
        <w:t>nazione</w:t>
      </w:r>
    </w:p>
    <w:p w:rsidR="00097DAC" w:rsidRDefault="00097DAC" w:rsidP="00097DAC">
      <w:pPr>
        <w:pStyle w:val="Testonotaapidipagina"/>
        <w:spacing w:after="20" w:line="360" w:lineRule="auto"/>
        <w:jc w:val="both"/>
        <w:rPr>
          <w:rFonts w:ascii="Arial" w:hAnsi="Arial" w:cs="Arial"/>
        </w:rPr>
      </w:pPr>
      <w:r>
        <w:rPr>
          <w:rFonts w:ascii="Arial" w:hAnsi="Arial" w:cs="Arial"/>
        </w:rPr>
        <w:t xml:space="preserve">Forma </w:t>
      </w:r>
      <w:r w:rsidR="00A94CD8">
        <w:rPr>
          <w:rFonts w:ascii="Arial" w:hAnsi="Arial" w:cs="Arial"/>
        </w:rPr>
        <w:t>g</w:t>
      </w:r>
      <w:r>
        <w:rPr>
          <w:rFonts w:ascii="Arial" w:hAnsi="Arial" w:cs="Arial"/>
        </w:rPr>
        <w:t>iuridica:</w:t>
      </w:r>
    </w:p>
    <w:p w:rsidR="00097DAC" w:rsidRDefault="00097DAC" w:rsidP="00097DAC">
      <w:pPr>
        <w:pStyle w:val="Testonotaapidipagina"/>
        <w:spacing w:after="20" w:line="360" w:lineRule="auto"/>
        <w:rPr>
          <w:rFonts w:ascii="Arial" w:hAnsi="Arial" w:cs="Arial"/>
        </w:rPr>
      </w:pPr>
      <w:r>
        <w:rPr>
          <w:rFonts w:ascii="Arial" w:hAnsi="Arial" w:cs="Arial"/>
        </w:rPr>
        <w:t>Indirizzo Posta Elettronica Certificata:</w:t>
      </w:r>
    </w:p>
    <w:p w:rsidR="008A1126" w:rsidRPr="00C64731" w:rsidRDefault="008A1126" w:rsidP="00F6220B">
      <w:pPr>
        <w:pStyle w:val="Testonotaapidipagina"/>
        <w:spacing w:after="20"/>
        <w:rPr>
          <w:rFonts w:ascii="Arial" w:hAnsi="Arial" w:cs="Arial"/>
          <w:sz w:val="10"/>
          <w:szCs w:val="10"/>
        </w:rPr>
      </w:pPr>
      <w:r w:rsidRPr="00C64731">
        <w:rPr>
          <w:rFonts w:ascii="Arial" w:hAnsi="Arial" w:cs="Arial"/>
          <w:sz w:val="10"/>
          <w:szCs w:val="10"/>
        </w:rPr>
        <w:t>__________________________________________________________________________________________________________________________________________________________________</w:t>
      </w:r>
      <w:r>
        <w:rPr>
          <w:rFonts w:ascii="Arial" w:hAnsi="Arial" w:cs="Arial"/>
          <w:sz w:val="10"/>
          <w:szCs w:val="10"/>
        </w:rPr>
        <w:t>_______________</w:t>
      </w:r>
    </w:p>
    <w:p w:rsidR="00AA42E7" w:rsidRPr="00240C72" w:rsidRDefault="00AA42E7" w:rsidP="00215539">
      <w:pPr>
        <w:pStyle w:val="Testonotaapidipagina"/>
        <w:numPr>
          <w:ilvl w:val="0"/>
          <w:numId w:val="3"/>
        </w:numPr>
        <w:shd w:val="clear" w:color="auto" w:fill="D9D9D9"/>
        <w:spacing w:after="20"/>
        <w:jc w:val="both"/>
        <w:rPr>
          <w:rFonts w:ascii="Arial" w:hAnsi="Arial" w:cs="Arial"/>
          <w:b/>
        </w:rPr>
      </w:pPr>
      <w:r w:rsidRPr="008F0024">
        <w:rPr>
          <w:rFonts w:ascii="Arial" w:hAnsi="Arial" w:cs="Arial"/>
          <w:b/>
        </w:rPr>
        <w:t>DATI RELATIVI AL FIRMATARIO DELLA COMUNICAZIONE</w:t>
      </w:r>
      <w:r w:rsidR="00CB191C">
        <w:rPr>
          <w:rFonts w:ascii="Arial" w:hAnsi="Arial" w:cs="Arial"/>
          <w:b/>
        </w:rPr>
        <w:t xml:space="preserve"> </w:t>
      </w:r>
    </w:p>
    <w:p w:rsidR="0003336E" w:rsidRDefault="00AA42E7" w:rsidP="00015D38">
      <w:pPr>
        <w:pStyle w:val="Corpodeltesto"/>
        <w:spacing w:before="120" w:after="20" w:line="360" w:lineRule="auto"/>
        <w:rPr>
          <w:rFonts w:ascii="Arial" w:hAnsi="Arial" w:cs="Arial"/>
          <w:sz w:val="20"/>
          <w:lang w:val="it-IT"/>
        </w:rPr>
      </w:pPr>
      <w:r w:rsidRPr="00375EFB">
        <w:rPr>
          <w:rFonts w:ascii="Arial" w:hAnsi="Arial" w:cs="Arial"/>
          <w:sz w:val="20"/>
        </w:rPr>
        <w:t>Cognome</w:t>
      </w:r>
      <w:r w:rsidR="0003336E">
        <w:rPr>
          <w:rFonts w:ascii="Arial" w:hAnsi="Arial" w:cs="Arial"/>
          <w:sz w:val="20"/>
          <w:lang w:val="it-IT"/>
        </w:rPr>
        <w:t>:</w:t>
      </w:r>
      <w:r w:rsidRPr="00375EFB">
        <w:rPr>
          <w:rFonts w:ascii="Arial" w:hAnsi="Arial" w:cs="Arial"/>
          <w:sz w:val="20"/>
        </w:rPr>
        <w:tab/>
      </w:r>
    </w:p>
    <w:p w:rsidR="0003336E" w:rsidRDefault="00AA42E7" w:rsidP="00375EFB">
      <w:pPr>
        <w:pStyle w:val="Corpodeltesto"/>
        <w:spacing w:after="20" w:line="360" w:lineRule="auto"/>
        <w:rPr>
          <w:rFonts w:ascii="Arial" w:hAnsi="Arial" w:cs="Arial"/>
          <w:sz w:val="20"/>
          <w:lang w:val="it-IT"/>
        </w:rPr>
      </w:pPr>
      <w:r w:rsidRPr="00375EFB">
        <w:rPr>
          <w:rFonts w:ascii="Arial" w:hAnsi="Arial" w:cs="Arial"/>
          <w:sz w:val="20"/>
        </w:rPr>
        <w:t>Nome:</w:t>
      </w:r>
      <w:r w:rsidRPr="00375EFB">
        <w:rPr>
          <w:rFonts w:ascii="Arial" w:hAnsi="Arial" w:cs="Arial"/>
          <w:sz w:val="20"/>
        </w:rPr>
        <w:tab/>
        <w:t xml:space="preserve"> </w:t>
      </w:r>
      <w:r w:rsidRPr="00375EFB">
        <w:rPr>
          <w:rFonts w:ascii="Arial" w:hAnsi="Arial" w:cs="Arial"/>
          <w:sz w:val="20"/>
        </w:rPr>
        <w:tab/>
      </w:r>
    </w:p>
    <w:p w:rsidR="0003336E" w:rsidRPr="0003336E" w:rsidRDefault="00AA42E7" w:rsidP="00375EFB">
      <w:pPr>
        <w:pStyle w:val="Corpodeltesto"/>
        <w:spacing w:after="20" w:line="360" w:lineRule="auto"/>
        <w:rPr>
          <w:rFonts w:ascii="Arial" w:hAnsi="Arial" w:cs="Arial"/>
          <w:sz w:val="20"/>
          <w:lang w:val="it-IT"/>
        </w:rPr>
      </w:pPr>
      <w:r w:rsidRPr="00375EFB">
        <w:rPr>
          <w:rFonts w:ascii="Arial" w:hAnsi="Arial" w:cs="Arial"/>
          <w:sz w:val="20"/>
        </w:rPr>
        <w:t>Data di nascita:</w:t>
      </w:r>
      <w:r w:rsidR="00B67F01">
        <w:rPr>
          <w:rFonts w:ascii="Arial" w:hAnsi="Arial" w:cs="Arial"/>
          <w:sz w:val="20"/>
          <w:lang w:val="it-IT"/>
        </w:rPr>
        <w:t xml:space="preserve"> </w:t>
      </w:r>
      <w:r w:rsidRPr="00375EFB">
        <w:rPr>
          <w:rFonts w:ascii="Arial" w:hAnsi="Arial" w:cs="Arial"/>
          <w:sz w:val="20"/>
        </w:rPr>
        <w:t>…./…</w:t>
      </w:r>
      <w:r w:rsidR="0003336E">
        <w:rPr>
          <w:rFonts w:ascii="Arial" w:hAnsi="Arial" w:cs="Arial"/>
          <w:sz w:val="20"/>
          <w:lang w:val="it-IT"/>
        </w:rPr>
        <w:t>.</w:t>
      </w:r>
      <w:r w:rsidRPr="00375EFB">
        <w:rPr>
          <w:rFonts w:ascii="Arial" w:hAnsi="Arial" w:cs="Arial"/>
          <w:sz w:val="20"/>
        </w:rPr>
        <w:t xml:space="preserve">/....   </w:t>
      </w:r>
      <w:r w:rsidR="0003336E">
        <w:rPr>
          <w:rFonts w:ascii="Arial" w:hAnsi="Arial" w:cs="Arial"/>
          <w:sz w:val="20"/>
          <w:lang w:val="it-IT"/>
        </w:rPr>
        <w:tab/>
        <w:t xml:space="preserve">      </w:t>
      </w:r>
      <w:r w:rsidR="0003336E" w:rsidRPr="00375EFB">
        <w:rPr>
          <w:rFonts w:ascii="Arial" w:hAnsi="Arial" w:cs="Arial"/>
          <w:sz w:val="20"/>
        </w:rPr>
        <w:t>Provincia</w:t>
      </w:r>
      <w:r w:rsidR="0003336E">
        <w:rPr>
          <w:rFonts w:ascii="Arial" w:hAnsi="Arial" w:cs="Arial"/>
          <w:sz w:val="20"/>
          <w:lang w:val="it-IT"/>
        </w:rPr>
        <w:t xml:space="preserve"> di nascita</w:t>
      </w:r>
      <w:r w:rsidR="0003336E" w:rsidRPr="00375EFB">
        <w:rPr>
          <w:rFonts w:ascii="Arial" w:hAnsi="Arial" w:cs="Arial"/>
          <w:sz w:val="20"/>
        </w:rPr>
        <w:t>: …</w:t>
      </w:r>
      <w:r w:rsidR="0003336E">
        <w:rPr>
          <w:rFonts w:ascii="Arial" w:hAnsi="Arial" w:cs="Arial"/>
          <w:sz w:val="20"/>
        </w:rPr>
        <w:t>…</w:t>
      </w:r>
      <w:r w:rsidR="0003336E">
        <w:rPr>
          <w:rFonts w:ascii="Arial" w:hAnsi="Arial" w:cs="Arial"/>
          <w:sz w:val="20"/>
          <w:lang w:val="it-IT"/>
        </w:rPr>
        <w:t>…..</w:t>
      </w:r>
    </w:p>
    <w:p w:rsidR="00AA42E7" w:rsidRPr="00375EFB" w:rsidRDefault="00AA42E7" w:rsidP="00375EFB">
      <w:pPr>
        <w:pStyle w:val="Corpodeltesto"/>
        <w:spacing w:after="20" w:line="360" w:lineRule="auto"/>
        <w:rPr>
          <w:rFonts w:ascii="Arial" w:hAnsi="Arial" w:cs="Arial"/>
          <w:sz w:val="20"/>
        </w:rPr>
      </w:pPr>
      <w:r w:rsidRPr="00375EFB">
        <w:rPr>
          <w:rFonts w:ascii="Arial" w:hAnsi="Arial" w:cs="Arial"/>
          <w:sz w:val="20"/>
        </w:rPr>
        <w:t>Comune (o Stato estero) di nascita:</w:t>
      </w:r>
      <w:r w:rsidR="00B67F01">
        <w:rPr>
          <w:rFonts w:ascii="Arial" w:hAnsi="Arial" w:cs="Arial"/>
          <w:sz w:val="20"/>
          <w:lang w:val="it-IT"/>
        </w:rPr>
        <w:t xml:space="preserve"> </w:t>
      </w:r>
    </w:p>
    <w:p w:rsidR="00E02E02" w:rsidRDefault="0003336E" w:rsidP="00375EFB">
      <w:pPr>
        <w:pStyle w:val="Corpodeltesto"/>
        <w:spacing w:after="20" w:line="360" w:lineRule="auto"/>
        <w:rPr>
          <w:rFonts w:ascii="Arial" w:hAnsi="Arial" w:cs="Arial"/>
          <w:sz w:val="20"/>
          <w:lang w:val="it-IT"/>
        </w:rPr>
      </w:pPr>
      <w:r>
        <w:rPr>
          <w:rFonts w:ascii="Arial" w:hAnsi="Arial" w:cs="Arial"/>
          <w:sz w:val="20"/>
          <w:lang w:val="it-IT"/>
        </w:rPr>
        <w:t>C.F</w:t>
      </w:r>
      <w:r w:rsidR="00B67F01">
        <w:rPr>
          <w:rFonts w:ascii="Arial" w:hAnsi="Arial" w:cs="Arial"/>
          <w:sz w:val="20"/>
          <w:lang w:val="it-IT"/>
        </w:rPr>
        <w:t>.</w:t>
      </w:r>
      <w:r>
        <w:rPr>
          <w:rFonts w:ascii="Arial" w:hAnsi="Arial" w:cs="Arial"/>
          <w:sz w:val="20"/>
          <w:lang w:val="it-IT"/>
        </w:rPr>
        <w:t>:</w:t>
      </w:r>
      <w:r w:rsidR="00E02E02">
        <w:rPr>
          <w:rFonts w:ascii="Arial" w:hAnsi="Arial" w:cs="Arial"/>
          <w:sz w:val="20"/>
          <w:lang w:val="it-IT"/>
        </w:rPr>
        <w:tab/>
      </w:r>
      <w:r w:rsidR="00E02E02">
        <w:rPr>
          <w:rFonts w:ascii="Arial" w:hAnsi="Arial" w:cs="Arial"/>
          <w:sz w:val="20"/>
          <w:lang w:val="it-IT"/>
        </w:rPr>
        <w:tab/>
      </w:r>
      <w:r w:rsidR="00E02E02">
        <w:rPr>
          <w:rFonts w:ascii="Arial" w:hAnsi="Arial" w:cs="Arial"/>
          <w:sz w:val="20"/>
          <w:lang w:val="it-IT"/>
        </w:rPr>
        <w:tab/>
      </w:r>
      <w:r w:rsidR="00E02E02">
        <w:rPr>
          <w:rFonts w:ascii="Arial" w:hAnsi="Arial" w:cs="Arial"/>
          <w:sz w:val="20"/>
          <w:lang w:val="it-IT"/>
        </w:rPr>
        <w:tab/>
      </w:r>
      <w:r w:rsidR="00E02E02">
        <w:rPr>
          <w:rFonts w:ascii="Arial" w:hAnsi="Arial" w:cs="Arial"/>
          <w:sz w:val="20"/>
          <w:lang w:val="it-IT"/>
        </w:rPr>
        <w:tab/>
      </w:r>
      <w:r>
        <w:rPr>
          <w:rFonts w:ascii="Arial" w:hAnsi="Arial" w:cs="Arial"/>
          <w:sz w:val="20"/>
          <w:lang w:val="it-IT"/>
        </w:rPr>
        <w:tab/>
      </w:r>
      <w:r w:rsidR="00CB191C">
        <w:rPr>
          <w:rFonts w:ascii="Arial" w:hAnsi="Arial" w:cs="Arial"/>
          <w:sz w:val="20"/>
          <w:lang w:val="it-IT"/>
        </w:rPr>
        <w:tab/>
      </w:r>
    </w:p>
    <w:p w:rsidR="00E02E02" w:rsidRDefault="00E02E02" w:rsidP="00375EFB">
      <w:pPr>
        <w:pStyle w:val="Corpodeltesto"/>
        <w:spacing w:after="20" w:line="360" w:lineRule="auto"/>
        <w:rPr>
          <w:rFonts w:ascii="Arial" w:hAnsi="Arial" w:cs="Arial"/>
          <w:sz w:val="20"/>
          <w:lang w:val="it-IT"/>
        </w:rPr>
      </w:pPr>
      <w:proofErr w:type="spellStart"/>
      <w:r w:rsidRPr="00E02E02">
        <w:rPr>
          <w:rFonts w:ascii="Arial" w:hAnsi="Arial" w:cs="Arial"/>
          <w:sz w:val="20"/>
          <w:lang w:val="it-IT"/>
        </w:rPr>
        <w:t>Tel</w:t>
      </w:r>
      <w:proofErr w:type="spellEnd"/>
      <w:r w:rsidRPr="00E02E02">
        <w:rPr>
          <w:rFonts w:ascii="Arial" w:hAnsi="Arial" w:cs="Arial"/>
          <w:sz w:val="20"/>
          <w:lang w:val="it-IT"/>
        </w:rPr>
        <w:t>/Cell:</w:t>
      </w:r>
    </w:p>
    <w:p w:rsidR="00600E42" w:rsidRPr="002108C3" w:rsidRDefault="00600E42" w:rsidP="00375EFB">
      <w:pPr>
        <w:pStyle w:val="Corpodeltesto"/>
        <w:spacing w:after="20" w:line="360" w:lineRule="auto"/>
        <w:rPr>
          <w:rFonts w:ascii="Arial" w:hAnsi="Arial" w:cs="Arial"/>
          <w:i/>
          <w:iCs/>
          <w:sz w:val="20"/>
          <w:lang w:val="it-IT"/>
        </w:rPr>
      </w:pPr>
      <w:r w:rsidRPr="00375EFB">
        <w:rPr>
          <w:rFonts w:ascii="Arial" w:hAnsi="Arial" w:cs="Arial"/>
          <w:sz w:val="20"/>
        </w:rPr>
        <w:t>In qualità di</w:t>
      </w:r>
      <w:r w:rsidR="002108C3">
        <w:rPr>
          <w:rFonts w:ascii="Arial" w:hAnsi="Arial" w:cs="Arial"/>
          <w:sz w:val="20"/>
          <w:lang w:val="it-IT"/>
        </w:rPr>
        <w:t>:</w:t>
      </w:r>
      <w:r w:rsidR="00B67F01">
        <w:rPr>
          <w:rFonts w:ascii="Arial" w:hAnsi="Arial" w:cs="Arial"/>
          <w:sz w:val="20"/>
          <w:lang w:val="it-IT"/>
        </w:rPr>
        <w:t xml:space="preserve"> </w:t>
      </w:r>
      <w:r w:rsidR="00186F15">
        <w:rPr>
          <w:rFonts w:ascii="Arial" w:hAnsi="Arial" w:cs="Arial"/>
          <w:sz w:val="20"/>
          <w:lang w:val="it-IT"/>
        </w:rPr>
        <w:t>Titolare ……………………………….……</w:t>
      </w:r>
      <w:r w:rsidR="00CC2F9C">
        <w:rPr>
          <w:rFonts w:ascii="Arial" w:hAnsi="Arial" w:cs="Arial"/>
          <w:sz w:val="20"/>
          <w:lang w:val="it-IT"/>
        </w:rPr>
        <w:t xml:space="preserve">Rappresentante legale </w:t>
      </w:r>
      <w:r w:rsidR="00186F15">
        <w:rPr>
          <w:rFonts w:ascii="Arial" w:hAnsi="Arial" w:cs="Arial"/>
          <w:sz w:val="20"/>
          <w:lang w:val="it-IT"/>
        </w:rPr>
        <w:t>della società/ente ……..…………..</w:t>
      </w:r>
    </w:p>
    <w:p w:rsidR="005E7A7B" w:rsidRPr="00C64731" w:rsidRDefault="005E7A7B" w:rsidP="005E7A7B">
      <w:pPr>
        <w:pStyle w:val="Testonotaapidipagina"/>
        <w:spacing w:after="20"/>
        <w:jc w:val="both"/>
        <w:rPr>
          <w:rFonts w:ascii="Arial" w:hAnsi="Arial" w:cs="Arial"/>
          <w:sz w:val="10"/>
          <w:szCs w:val="10"/>
        </w:rPr>
      </w:pPr>
      <w:r w:rsidRPr="00C64731">
        <w:rPr>
          <w:rFonts w:ascii="Arial" w:hAnsi="Arial" w:cs="Arial"/>
          <w:sz w:val="10"/>
          <w:szCs w:val="10"/>
        </w:rPr>
        <w:t>__________________________________________________________________________________________________________________________________________________________________</w:t>
      </w:r>
      <w:r>
        <w:rPr>
          <w:rFonts w:ascii="Arial" w:hAnsi="Arial" w:cs="Arial"/>
          <w:sz w:val="10"/>
          <w:szCs w:val="10"/>
        </w:rPr>
        <w:t>_______________</w:t>
      </w:r>
    </w:p>
    <w:p w:rsidR="003351CE" w:rsidRDefault="003351CE" w:rsidP="00215539">
      <w:pPr>
        <w:pStyle w:val="Testonotaapidipagina"/>
        <w:numPr>
          <w:ilvl w:val="0"/>
          <w:numId w:val="3"/>
        </w:numPr>
        <w:shd w:val="clear" w:color="auto" w:fill="D9D9D9"/>
        <w:spacing w:after="20"/>
        <w:jc w:val="both"/>
        <w:rPr>
          <w:rFonts w:ascii="Arial" w:hAnsi="Arial" w:cs="Arial"/>
        </w:rPr>
      </w:pPr>
      <w:r w:rsidRPr="008F0024">
        <w:rPr>
          <w:rFonts w:ascii="Arial" w:hAnsi="Arial" w:cs="Arial"/>
          <w:b/>
        </w:rPr>
        <w:t xml:space="preserve">DICHIARAZIONE SOSTITUTIVA </w:t>
      </w:r>
      <w:r w:rsidRPr="008F0024">
        <w:rPr>
          <w:rFonts w:ascii="Arial" w:hAnsi="Arial" w:cs="Arial"/>
        </w:rPr>
        <w:t>ai sensi dell’art</w:t>
      </w:r>
      <w:r>
        <w:rPr>
          <w:rFonts w:ascii="Arial" w:hAnsi="Arial" w:cs="Arial"/>
        </w:rPr>
        <w:t>icolo</w:t>
      </w:r>
      <w:r w:rsidRPr="008F0024">
        <w:rPr>
          <w:rFonts w:ascii="Arial" w:hAnsi="Arial" w:cs="Arial"/>
        </w:rPr>
        <w:t xml:space="preserve"> 47 del DPR n. 445/2000</w:t>
      </w:r>
    </w:p>
    <w:p w:rsidR="005B4747" w:rsidRDefault="00186F15" w:rsidP="00186F15">
      <w:pPr>
        <w:pStyle w:val="Corpodeltesto"/>
        <w:spacing w:after="20" w:line="360" w:lineRule="auto"/>
        <w:rPr>
          <w:rFonts w:ascii="Arial" w:hAnsi="Arial" w:cs="Arial"/>
          <w:b/>
          <w:sz w:val="20"/>
        </w:rPr>
      </w:pPr>
      <w:r w:rsidRPr="00186F15">
        <w:rPr>
          <w:rFonts w:ascii="Arial" w:hAnsi="Arial" w:cs="Arial"/>
          <w:sz w:val="20"/>
        </w:rPr>
        <w:t>In relazione all’istanza di sgravio parziale delle somme indicate nella cartella di pagamento n</w:t>
      </w:r>
      <w:r w:rsidR="00E64272">
        <w:rPr>
          <w:rFonts w:ascii="Arial" w:hAnsi="Arial" w:cs="Arial"/>
          <w:sz w:val="20"/>
        </w:rPr>
        <w:t>…</w:t>
      </w:r>
      <w:r w:rsidR="00E64272">
        <w:rPr>
          <w:rFonts w:ascii="Arial" w:hAnsi="Arial" w:cs="Arial"/>
          <w:sz w:val="20"/>
          <w:lang w:val="it-IT"/>
        </w:rPr>
        <w:t>……………………………………………………………………</w:t>
      </w:r>
      <w:r w:rsidRPr="00186F15">
        <w:rPr>
          <w:rFonts w:ascii="Arial" w:hAnsi="Arial" w:cs="Arial"/>
          <w:sz w:val="20"/>
        </w:rPr>
        <w:t xml:space="preserve"> </w:t>
      </w:r>
      <w:r>
        <w:rPr>
          <w:rFonts w:ascii="Arial" w:hAnsi="Arial" w:cs="Arial"/>
          <w:sz w:val="20"/>
          <w:lang w:val="it-IT"/>
        </w:rPr>
        <w:t xml:space="preserve">di cui alla </w:t>
      </w:r>
      <w:r w:rsidRPr="00186F15">
        <w:rPr>
          <w:rFonts w:ascii="Arial" w:hAnsi="Arial" w:cs="Arial"/>
          <w:sz w:val="20"/>
        </w:rPr>
        <w:t>comunicazione</w:t>
      </w:r>
      <w:r>
        <w:rPr>
          <w:rFonts w:ascii="Arial" w:hAnsi="Arial" w:cs="Arial"/>
          <w:sz w:val="20"/>
          <w:lang w:val="it-IT"/>
        </w:rPr>
        <w:t xml:space="preserve"> </w:t>
      </w:r>
      <w:r w:rsidRPr="00186F15">
        <w:rPr>
          <w:rFonts w:ascii="Arial" w:hAnsi="Arial" w:cs="Arial"/>
          <w:sz w:val="20"/>
        </w:rPr>
        <w:t xml:space="preserve">avente ad oggetto: </w:t>
      </w:r>
      <w:r w:rsidRPr="00E64272">
        <w:rPr>
          <w:rFonts w:ascii="Arial" w:hAnsi="Arial" w:cs="Arial"/>
          <w:b/>
          <w:sz w:val="20"/>
        </w:rPr>
        <w:t>Sisma aprile 2009 - Ripresa della riscossione delle cartelle di pagamento notificate</w:t>
      </w:r>
      <w:r w:rsidRPr="00186F15">
        <w:rPr>
          <w:rFonts w:ascii="Arial" w:hAnsi="Arial" w:cs="Arial"/>
          <w:sz w:val="20"/>
        </w:rPr>
        <w:t>, recapi</w:t>
      </w:r>
      <w:r w:rsidR="00E64272">
        <w:rPr>
          <w:rFonts w:ascii="Arial" w:hAnsi="Arial" w:cs="Arial"/>
          <w:sz w:val="20"/>
        </w:rPr>
        <w:t xml:space="preserve">tata dall’Agenzia delle </w:t>
      </w:r>
      <w:r w:rsidR="00E64272">
        <w:rPr>
          <w:rFonts w:ascii="Arial" w:hAnsi="Arial" w:cs="Arial"/>
          <w:sz w:val="20"/>
          <w:lang w:val="it-IT"/>
        </w:rPr>
        <w:t>e</w:t>
      </w:r>
      <w:proofErr w:type="spellStart"/>
      <w:r w:rsidR="00E64272">
        <w:rPr>
          <w:rFonts w:ascii="Arial" w:hAnsi="Arial" w:cs="Arial"/>
          <w:sz w:val="20"/>
        </w:rPr>
        <w:t>ntrate</w:t>
      </w:r>
      <w:proofErr w:type="spellEnd"/>
      <w:r w:rsidR="00E64272">
        <w:rPr>
          <w:rFonts w:ascii="Arial" w:hAnsi="Arial" w:cs="Arial"/>
          <w:sz w:val="20"/>
          <w:lang w:val="it-IT"/>
        </w:rPr>
        <w:t xml:space="preserve"> - </w:t>
      </w:r>
      <w:r w:rsidRPr="00186F15">
        <w:rPr>
          <w:rFonts w:ascii="Arial" w:hAnsi="Arial" w:cs="Arial"/>
          <w:sz w:val="20"/>
        </w:rPr>
        <w:t>Riscossione in data ………</w:t>
      </w:r>
    </w:p>
    <w:p w:rsidR="00DD5CC2" w:rsidRDefault="005B4747" w:rsidP="00CC5862">
      <w:pPr>
        <w:pStyle w:val="Corpodeltesto"/>
        <w:spacing w:after="20" w:line="360" w:lineRule="auto"/>
        <w:jc w:val="center"/>
        <w:rPr>
          <w:rFonts w:ascii="Arial" w:hAnsi="Arial" w:cs="Arial"/>
          <w:b/>
          <w:sz w:val="20"/>
        </w:rPr>
      </w:pPr>
      <w:r w:rsidRPr="0076729A">
        <w:rPr>
          <w:rFonts w:ascii="Arial" w:hAnsi="Arial" w:cs="Arial"/>
          <w:b/>
          <w:sz w:val="20"/>
        </w:rPr>
        <w:t>DICHIARA</w:t>
      </w:r>
      <w:r w:rsidR="00CC2F9C">
        <w:rPr>
          <w:rFonts w:ascii="Arial" w:hAnsi="Arial" w:cs="Arial"/>
          <w:b/>
          <w:sz w:val="20"/>
          <w:lang w:val="it-IT"/>
        </w:rPr>
        <w:t xml:space="preserve"> CHE</w:t>
      </w:r>
      <w:r w:rsidR="00DD5CC2">
        <w:rPr>
          <w:rFonts w:ascii="Arial" w:hAnsi="Arial" w:cs="Arial"/>
          <w:sz w:val="20"/>
        </w:rPr>
        <w:br/>
      </w:r>
    </w:p>
    <w:p w:rsidR="00097DAC" w:rsidRDefault="00097DAC" w:rsidP="00B65AD6">
      <w:pPr>
        <w:suppressAutoHyphens/>
        <w:spacing w:after="0" w:line="276" w:lineRule="auto"/>
        <w:rPr>
          <w:rFonts w:ascii="Arial" w:eastAsia="Calibri" w:hAnsi="Arial" w:cs="Arial"/>
          <w:bCs/>
          <w:iCs/>
          <w:lang w:eastAsia="en-US"/>
        </w:rPr>
      </w:pPr>
      <w:r w:rsidRPr="001E4307">
        <w:rPr>
          <w:rFonts w:ascii="Arial" w:eastAsia="Calibri" w:hAnsi="Arial" w:cs="Arial"/>
          <w:bCs/>
          <w:iCs/>
          <w:lang w:eastAsia="en-US"/>
        </w:rPr>
        <w:t xml:space="preserve">l’esercizio finanziario </w:t>
      </w:r>
      <w:r w:rsidR="00B65AD6">
        <w:rPr>
          <w:rFonts w:ascii="Arial" w:eastAsia="Calibri" w:hAnsi="Arial" w:cs="Arial"/>
          <w:bCs/>
          <w:iCs/>
          <w:lang w:eastAsia="en-US"/>
        </w:rPr>
        <w:t xml:space="preserve">in corso </w:t>
      </w:r>
      <w:r w:rsidRPr="001E4307">
        <w:rPr>
          <w:rFonts w:ascii="Arial" w:eastAsia="Calibri" w:hAnsi="Arial" w:cs="Arial"/>
          <w:bCs/>
          <w:iCs/>
          <w:lang w:eastAsia="en-US"/>
        </w:rPr>
        <w:t>(anno fiscale) del</w:t>
      </w:r>
      <w:r>
        <w:rPr>
          <w:rFonts w:ascii="Arial" w:eastAsia="Calibri" w:hAnsi="Arial" w:cs="Arial"/>
          <w:bCs/>
          <w:iCs/>
          <w:lang w:eastAsia="en-US"/>
        </w:rPr>
        <w:t xml:space="preserve"> soggetto richiedente </w:t>
      </w:r>
      <w:r w:rsidRPr="001E4307">
        <w:rPr>
          <w:rFonts w:ascii="Arial" w:eastAsia="Calibri" w:hAnsi="Arial" w:cs="Arial"/>
          <w:bCs/>
          <w:iCs/>
          <w:lang w:eastAsia="en-US"/>
        </w:rPr>
        <w:t xml:space="preserve">inizia il </w:t>
      </w:r>
      <w:r>
        <w:rPr>
          <w:rFonts w:ascii="Arial" w:eastAsia="Calibri" w:hAnsi="Arial" w:cs="Arial"/>
          <w:bCs/>
          <w:iCs/>
          <w:lang w:eastAsia="en-US"/>
        </w:rPr>
        <w:t>--/--</w:t>
      </w:r>
      <w:r w:rsidR="00B65AD6">
        <w:rPr>
          <w:rFonts w:ascii="Arial" w:eastAsia="Calibri" w:hAnsi="Arial" w:cs="Arial"/>
          <w:bCs/>
          <w:iCs/>
          <w:lang w:eastAsia="en-US"/>
        </w:rPr>
        <w:t>/----</w:t>
      </w:r>
      <w:r w:rsidRPr="001E4307">
        <w:rPr>
          <w:rFonts w:ascii="Arial" w:eastAsia="Calibri" w:hAnsi="Arial" w:cs="Arial"/>
          <w:bCs/>
          <w:iCs/>
          <w:lang w:eastAsia="en-US"/>
        </w:rPr>
        <w:t xml:space="preserve"> e termina il </w:t>
      </w:r>
      <w:r>
        <w:rPr>
          <w:rFonts w:ascii="Arial" w:eastAsia="Calibri" w:hAnsi="Arial" w:cs="Arial"/>
          <w:bCs/>
          <w:iCs/>
          <w:lang w:eastAsia="en-US"/>
        </w:rPr>
        <w:t>--/--</w:t>
      </w:r>
      <w:r w:rsidR="00B65AD6">
        <w:rPr>
          <w:rFonts w:ascii="Arial" w:eastAsia="Calibri" w:hAnsi="Arial" w:cs="Arial"/>
          <w:bCs/>
          <w:iCs/>
          <w:lang w:eastAsia="en-US"/>
        </w:rPr>
        <w:t>/----</w:t>
      </w:r>
    </w:p>
    <w:p w:rsidR="00097DAC" w:rsidRDefault="00097DAC" w:rsidP="00CC2F9C">
      <w:pPr>
        <w:pStyle w:val="Paragrafoelenco"/>
        <w:autoSpaceDE w:val="0"/>
        <w:autoSpaceDN w:val="0"/>
        <w:adjustRightInd w:val="0"/>
        <w:spacing w:after="120" w:line="252" w:lineRule="auto"/>
        <w:ind w:left="0"/>
        <w:contextualSpacing w:val="0"/>
        <w:rPr>
          <w:rFonts w:ascii="Arial" w:hAnsi="Arial" w:cs="Arial"/>
          <w:i/>
          <w:sz w:val="20"/>
          <w:szCs w:val="20"/>
        </w:rPr>
      </w:pPr>
    </w:p>
    <w:p w:rsidR="00CC2F9C" w:rsidRPr="00E72B5C" w:rsidRDefault="00CC2F9C" w:rsidP="00CC2F9C">
      <w:pPr>
        <w:pStyle w:val="Paragrafoelenco"/>
        <w:autoSpaceDE w:val="0"/>
        <w:autoSpaceDN w:val="0"/>
        <w:adjustRightInd w:val="0"/>
        <w:spacing w:after="120" w:line="252" w:lineRule="auto"/>
        <w:ind w:left="0"/>
        <w:contextualSpacing w:val="0"/>
        <w:rPr>
          <w:rFonts w:ascii="Arial" w:hAnsi="Arial" w:cs="Arial"/>
          <w:sz w:val="20"/>
          <w:szCs w:val="20"/>
        </w:rPr>
      </w:pPr>
      <w:r w:rsidRPr="00E72B5C">
        <w:rPr>
          <w:rFonts w:ascii="Arial" w:hAnsi="Arial" w:cs="Arial"/>
          <w:i/>
          <w:sz w:val="20"/>
          <w:szCs w:val="20"/>
        </w:rPr>
        <w:t>(barrare l’opzione che ricorre)</w:t>
      </w:r>
    </w:p>
    <w:p w:rsidR="00CC2F9C" w:rsidRPr="00E72B5C" w:rsidRDefault="00CC2F9C" w:rsidP="00CC2F9C">
      <w:pPr>
        <w:pStyle w:val="Paragrafoelenco"/>
        <w:numPr>
          <w:ilvl w:val="0"/>
          <w:numId w:val="8"/>
        </w:numPr>
        <w:autoSpaceDE w:val="0"/>
        <w:autoSpaceDN w:val="0"/>
        <w:adjustRightInd w:val="0"/>
        <w:spacing w:after="120" w:line="252" w:lineRule="auto"/>
        <w:ind w:left="426" w:hanging="426"/>
        <w:jc w:val="both"/>
        <w:rPr>
          <w:rFonts w:ascii="Arial" w:hAnsi="Arial" w:cs="Arial"/>
          <w:sz w:val="20"/>
          <w:szCs w:val="20"/>
        </w:rPr>
      </w:pPr>
      <w:r>
        <w:rPr>
          <w:rFonts w:ascii="Arial" w:hAnsi="Arial" w:cs="Arial"/>
          <w:sz w:val="20"/>
          <w:szCs w:val="20"/>
        </w:rPr>
        <w:t xml:space="preserve">il soggetto richiedente </w:t>
      </w:r>
      <w:r w:rsidRPr="00E72B5C">
        <w:rPr>
          <w:rFonts w:ascii="Arial" w:hAnsi="Arial" w:cs="Arial"/>
          <w:sz w:val="20"/>
          <w:szCs w:val="20"/>
        </w:rPr>
        <w:t>non presenta relazioni con altre imprese</w:t>
      </w:r>
      <w:r w:rsidR="00DB4EBF">
        <w:rPr>
          <w:rStyle w:val="Rimandonotaapidipagina"/>
          <w:rFonts w:ascii="Arial" w:hAnsi="Arial" w:cs="Arial"/>
          <w:sz w:val="20"/>
          <w:szCs w:val="20"/>
        </w:rPr>
        <w:footnoteReference w:id="1"/>
      </w:r>
      <w:r w:rsidRPr="00E72B5C">
        <w:rPr>
          <w:rFonts w:ascii="Arial" w:hAnsi="Arial" w:cs="Arial"/>
          <w:sz w:val="20"/>
          <w:szCs w:val="20"/>
        </w:rPr>
        <w:t xml:space="preserve"> tali da configurar</w:t>
      </w:r>
      <w:r>
        <w:rPr>
          <w:rFonts w:ascii="Arial" w:hAnsi="Arial" w:cs="Arial"/>
          <w:sz w:val="20"/>
          <w:szCs w:val="20"/>
        </w:rPr>
        <w:t>e l’appartenenza ad una</w:t>
      </w:r>
      <w:r w:rsidR="00A94CD8">
        <w:rPr>
          <w:rFonts w:ascii="Arial" w:hAnsi="Arial" w:cs="Arial"/>
          <w:sz w:val="20"/>
          <w:szCs w:val="20"/>
        </w:rPr>
        <w:t xml:space="preserve"> “</w:t>
      </w:r>
      <w:r w:rsidRPr="00E72B5C">
        <w:rPr>
          <w:rFonts w:ascii="Arial" w:hAnsi="Arial" w:cs="Arial"/>
          <w:sz w:val="20"/>
          <w:szCs w:val="20"/>
        </w:rPr>
        <w:t>impresa uni</w:t>
      </w:r>
      <w:r>
        <w:rPr>
          <w:rFonts w:ascii="Arial" w:hAnsi="Arial" w:cs="Arial"/>
          <w:sz w:val="20"/>
          <w:szCs w:val="20"/>
        </w:rPr>
        <w:t>ca” ai sensi dell’art</w:t>
      </w:r>
      <w:r w:rsidR="00A94CD8">
        <w:rPr>
          <w:rFonts w:ascii="Arial" w:hAnsi="Arial" w:cs="Arial"/>
          <w:sz w:val="20"/>
          <w:szCs w:val="20"/>
        </w:rPr>
        <w:t xml:space="preserve">. </w:t>
      </w:r>
      <w:r w:rsidRPr="00E72B5C">
        <w:rPr>
          <w:rFonts w:ascii="Arial" w:hAnsi="Arial" w:cs="Arial"/>
          <w:sz w:val="20"/>
          <w:szCs w:val="20"/>
        </w:rPr>
        <w:t xml:space="preserve">2, </w:t>
      </w:r>
      <w:r w:rsidR="003325B8">
        <w:rPr>
          <w:rFonts w:ascii="Arial" w:hAnsi="Arial" w:cs="Arial"/>
          <w:sz w:val="20"/>
          <w:szCs w:val="20"/>
        </w:rPr>
        <w:t>par.</w:t>
      </w:r>
      <w:r w:rsidR="003325B8" w:rsidRPr="00E72B5C">
        <w:rPr>
          <w:rFonts w:ascii="Arial" w:hAnsi="Arial" w:cs="Arial"/>
          <w:sz w:val="20"/>
          <w:szCs w:val="20"/>
        </w:rPr>
        <w:t xml:space="preserve"> </w:t>
      </w:r>
      <w:r w:rsidRPr="00E72B5C">
        <w:rPr>
          <w:rFonts w:ascii="Arial" w:hAnsi="Arial" w:cs="Arial"/>
          <w:sz w:val="20"/>
          <w:szCs w:val="20"/>
        </w:rPr>
        <w:t>2, del Regolamento (UE) n. 1407/2013</w:t>
      </w:r>
      <w:r w:rsidR="002210C4">
        <w:rPr>
          <w:rStyle w:val="Rimandonotaapidipagina"/>
          <w:rFonts w:ascii="Arial" w:hAnsi="Arial" w:cs="Arial"/>
          <w:sz w:val="20"/>
          <w:szCs w:val="20"/>
        </w:rPr>
        <w:footnoteReference w:id="2"/>
      </w:r>
      <w:r w:rsidRPr="00E72B5C">
        <w:rPr>
          <w:rFonts w:ascii="Arial" w:hAnsi="Arial" w:cs="Arial"/>
          <w:sz w:val="20"/>
          <w:szCs w:val="20"/>
        </w:rPr>
        <w:t>;</w:t>
      </w:r>
    </w:p>
    <w:p w:rsidR="00CC2F9C" w:rsidRPr="00E72B5C" w:rsidRDefault="00CC2F9C" w:rsidP="00CC2F9C">
      <w:pPr>
        <w:pStyle w:val="Paragrafoelenco"/>
        <w:autoSpaceDE w:val="0"/>
        <w:autoSpaceDN w:val="0"/>
        <w:adjustRightInd w:val="0"/>
        <w:spacing w:after="120"/>
        <w:ind w:left="426" w:hanging="426"/>
        <w:rPr>
          <w:rFonts w:ascii="Arial" w:hAnsi="Arial" w:cs="Arial"/>
          <w:sz w:val="20"/>
          <w:szCs w:val="20"/>
        </w:rPr>
      </w:pPr>
    </w:p>
    <w:p w:rsidR="00CC2F9C" w:rsidRDefault="00CC2F9C" w:rsidP="00CC2F9C">
      <w:pPr>
        <w:pStyle w:val="Paragrafoelenco"/>
        <w:numPr>
          <w:ilvl w:val="0"/>
          <w:numId w:val="8"/>
        </w:numPr>
        <w:autoSpaceDE w:val="0"/>
        <w:autoSpaceDN w:val="0"/>
        <w:adjustRightInd w:val="0"/>
        <w:spacing w:after="120" w:line="252" w:lineRule="auto"/>
        <w:ind w:left="426" w:hanging="426"/>
        <w:jc w:val="both"/>
        <w:rPr>
          <w:rFonts w:ascii="Arial" w:hAnsi="Arial" w:cs="Arial"/>
          <w:sz w:val="20"/>
          <w:szCs w:val="20"/>
        </w:rPr>
      </w:pPr>
      <w:r>
        <w:rPr>
          <w:rFonts w:ascii="Arial" w:hAnsi="Arial" w:cs="Arial"/>
          <w:sz w:val="20"/>
          <w:szCs w:val="20"/>
        </w:rPr>
        <w:t>il soggetto richiedente</w:t>
      </w:r>
      <w:r w:rsidRPr="00E72B5C">
        <w:rPr>
          <w:rFonts w:ascii="Arial" w:hAnsi="Arial" w:cs="Arial"/>
          <w:sz w:val="20"/>
          <w:szCs w:val="20"/>
        </w:rPr>
        <w:t xml:space="preserve"> presenta relazioni con le imprese indicate nel prospetto </w:t>
      </w:r>
      <w:r>
        <w:rPr>
          <w:rFonts w:ascii="Arial" w:hAnsi="Arial" w:cs="Arial"/>
          <w:sz w:val="20"/>
          <w:szCs w:val="20"/>
        </w:rPr>
        <w:t xml:space="preserve">di seguito riportato </w:t>
      </w:r>
      <w:r w:rsidRPr="00E72B5C">
        <w:rPr>
          <w:rFonts w:ascii="Arial" w:hAnsi="Arial" w:cs="Arial"/>
          <w:sz w:val="20"/>
          <w:szCs w:val="20"/>
        </w:rPr>
        <w:t>tali da configurare l’appartenenza ad una “i</w:t>
      </w:r>
      <w:r>
        <w:rPr>
          <w:rFonts w:ascii="Arial" w:hAnsi="Arial" w:cs="Arial"/>
          <w:sz w:val="20"/>
          <w:szCs w:val="20"/>
        </w:rPr>
        <w:t>mpresa unica” ai sensi dell’art</w:t>
      </w:r>
      <w:r w:rsidR="00A94CD8">
        <w:rPr>
          <w:rFonts w:ascii="Arial" w:hAnsi="Arial" w:cs="Arial"/>
          <w:sz w:val="20"/>
          <w:szCs w:val="20"/>
        </w:rPr>
        <w:t>.</w:t>
      </w:r>
      <w:r w:rsidRPr="00E72B5C">
        <w:rPr>
          <w:rFonts w:ascii="Arial" w:hAnsi="Arial" w:cs="Arial"/>
          <w:sz w:val="20"/>
          <w:szCs w:val="20"/>
        </w:rPr>
        <w:t xml:space="preserve"> 2, </w:t>
      </w:r>
      <w:r w:rsidR="003325B8">
        <w:rPr>
          <w:rFonts w:ascii="Arial" w:hAnsi="Arial" w:cs="Arial"/>
          <w:sz w:val="20"/>
          <w:szCs w:val="20"/>
        </w:rPr>
        <w:t>par.</w:t>
      </w:r>
      <w:r w:rsidR="003325B8" w:rsidRPr="00E72B5C">
        <w:rPr>
          <w:rFonts w:ascii="Arial" w:hAnsi="Arial" w:cs="Arial"/>
          <w:sz w:val="20"/>
          <w:szCs w:val="20"/>
        </w:rPr>
        <w:t xml:space="preserve"> </w:t>
      </w:r>
      <w:r w:rsidRPr="00E72B5C">
        <w:rPr>
          <w:rFonts w:ascii="Arial" w:hAnsi="Arial" w:cs="Arial"/>
          <w:sz w:val="20"/>
          <w:szCs w:val="20"/>
        </w:rPr>
        <w:t>2, del Regolamento (UE) n. 1407/2013:</w:t>
      </w:r>
    </w:p>
    <w:p w:rsidR="00CC2F9C" w:rsidRDefault="00CC2F9C" w:rsidP="00CC2F9C">
      <w:pPr>
        <w:pStyle w:val="Paragrafoelenco"/>
        <w:autoSpaceDE w:val="0"/>
        <w:autoSpaceDN w:val="0"/>
        <w:adjustRightInd w:val="0"/>
        <w:spacing w:after="120" w:line="252" w:lineRule="auto"/>
        <w:jc w:val="both"/>
        <w:rPr>
          <w:rFonts w:ascii="Arial" w:hAnsi="Arial" w:cs="Arial"/>
          <w:sz w:val="20"/>
          <w:szCs w:val="20"/>
        </w:rPr>
      </w:pPr>
    </w:p>
    <w:p w:rsidR="003325B8" w:rsidRDefault="003325B8" w:rsidP="00CC2F9C">
      <w:pPr>
        <w:pStyle w:val="Paragrafoelenco"/>
        <w:autoSpaceDE w:val="0"/>
        <w:autoSpaceDN w:val="0"/>
        <w:adjustRightInd w:val="0"/>
        <w:ind w:left="360"/>
        <w:jc w:val="both"/>
        <w:rPr>
          <w:rFonts w:ascii="Arial" w:hAnsi="Arial" w:cs="Arial"/>
          <w:sz w:val="20"/>
        </w:rPr>
      </w:pPr>
    </w:p>
    <w:p w:rsidR="003325B8" w:rsidRDefault="003325B8" w:rsidP="00CC2F9C">
      <w:pPr>
        <w:pStyle w:val="Paragrafoelenco"/>
        <w:autoSpaceDE w:val="0"/>
        <w:autoSpaceDN w:val="0"/>
        <w:adjustRightInd w:val="0"/>
        <w:ind w:left="360"/>
        <w:jc w:val="both"/>
        <w:rPr>
          <w:rFonts w:ascii="Arial" w:hAnsi="Arial" w:cs="Arial"/>
          <w:sz w:val="20"/>
        </w:rPr>
      </w:pPr>
    </w:p>
    <w:tbl>
      <w:tblPr>
        <w:tblW w:w="0" w:type="auto"/>
        <w:jc w:val="center"/>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2268"/>
        <w:gridCol w:w="1984"/>
        <w:gridCol w:w="1786"/>
      </w:tblGrid>
      <w:tr w:rsidR="00DD5CC2" w:rsidRPr="00215539" w:rsidTr="00015D38">
        <w:trPr>
          <w:trHeight w:val="454"/>
          <w:jc w:val="center"/>
        </w:trPr>
        <w:tc>
          <w:tcPr>
            <w:tcW w:w="3546" w:type="dxa"/>
            <w:shd w:val="clear" w:color="auto" w:fill="auto"/>
            <w:vAlign w:val="center"/>
          </w:tcPr>
          <w:p w:rsidR="00DD5CC2" w:rsidRPr="00215539" w:rsidRDefault="00DD5CC2" w:rsidP="00015D38">
            <w:pPr>
              <w:autoSpaceDE w:val="0"/>
              <w:autoSpaceDN w:val="0"/>
              <w:adjustRightInd w:val="0"/>
              <w:spacing w:after="0"/>
              <w:jc w:val="center"/>
              <w:rPr>
                <w:rFonts w:ascii="Arial" w:hAnsi="Arial" w:cs="Arial"/>
              </w:rPr>
            </w:pPr>
            <w:r w:rsidRPr="00215539">
              <w:rPr>
                <w:rFonts w:ascii="Arial" w:hAnsi="Arial" w:cs="Arial"/>
              </w:rPr>
              <w:t>Denominazione</w:t>
            </w:r>
          </w:p>
        </w:tc>
        <w:tc>
          <w:tcPr>
            <w:tcW w:w="2268" w:type="dxa"/>
            <w:shd w:val="clear" w:color="auto" w:fill="auto"/>
            <w:vAlign w:val="center"/>
          </w:tcPr>
          <w:p w:rsidR="00DD5CC2" w:rsidRPr="00215539" w:rsidRDefault="00DD5CC2" w:rsidP="00015D38">
            <w:pPr>
              <w:autoSpaceDE w:val="0"/>
              <w:autoSpaceDN w:val="0"/>
              <w:adjustRightInd w:val="0"/>
              <w:spacing w:after="0"/>
              <w:jc w:val="center"/>
              <w:rPr>
                <w:rFonts w:ascii="Arial" w:hAnsi="Arial" w:cs="Arial"/>
              </w:rPr>
            </w:pPr>
            <w:r w:rsidRPr="00215539">
              <w:rPr>
                <w:rFonts w:ascii="Arial" w:hAnsi="Arial" w:cs="Arial"/>
              </w:rPr>
              <w:t xml:space="preserve">Natura </w:t>
            </w:r>
            <w:r w:rsidR="003325B8">
              <w:rPr>
                <w:rFonts w:ascii="Arial" w:hAnsi="Arial" w:cs="Arial"/>
              </w:rPr>
              <w:t>g</w:t>
            </w:r>
            <w:r w:rsidRPr="00215539">
              <w:rPr>
                <w:rFonts w:ascii="Arial" w:hAnsi="Arial" w:cs="Arial"/>
              </w:rPr>
              <w:t>iuridica</w:t>
            </w:r>
          </w:p>
        </w:tc>
        <w:tc>
          <w:tcPr>
            <w:tcW w:w="1984" w:type="dxa"/>
            <w:shd w:val="clear" w:color="auto" w:fill="auto"/>
            <w:vAlign w:val="center"/>
          </w:tcPr>
          <w:p w:rsidR="00DD5CC2" w:rsidRPr="00215539" w:rsidRDefault="00DD5CC2" w:rsidP="00015D38">
            <w:pPr>
              <w:autoSpaceDE w:val="0"/>
              <w:autoSpaceDN w:val="0"/>
              <w:adjustRightInd w:val="0"/>
              <w:spacing w:after="0"/>
              <w:jc w:val="center"/>
              <w:rPr>
                <w:rFonts w:ascii="Arial" w:hAnsi="Arial" w:cs="Arial"/>
              </w:rPr>
            </w:pPr>
            <w:r w:rsidRPr="00215539">
              <w:rPr>
                <w:rFonts w:ascii="Arial" w:hAnsi="Arial" w:cs="Arial"/>
              </w:rPr>
              <w:t xml:space="preserve">Codice </w:t>
            </w:r>
            <w:r w:rsidR="003325B8">
              <w:rPr>
                <w:rFonts w:ascii="Arial" w:hAnsi="Arial" w:cs="Arial"/>
              </w:rPr>
              <w:t>f</w:t>
            </w:r>
            <w:r w:rsidRPr="00215539">
              <w:rPr>
                <w:rFonts w:ascii="Arial" w:hAnsi="Arial" w:cs="Arial"/>
              </w:rPr>
              <w:t>iscale</w:t>
            </w:r>
          </w:p>
        </w:tc>
        <w:tc>
          <w:tcPr>
            <w:tcW w:w="1786" w:type="dxa"/>
            <w:shd w:val="clear" w:color="auto" w:fill="auto"/>
            <w:vAlign w:val="center"/>
          </w:tcPr>
          <w:p w:rsidR="00DD5CC2" w:rsidRPr="00215539" w:rsidRDefault="00DD5CC2" w:rsidP="00015D38">
            <w:pPr>
              <w:autoSpaceDE w:val="0"/>
              <w:autoSpaceDN w:val="0"/>
              <w:adjustRightInd w:val="0"/>
              <w:spacing w:after="0"/>
              <w:jc w:val="center"/>
              <w:rPr>
                <w:rFonts w:ascii="Arial" w:hAnsi="Arial" w:cs="Arial"/>
              </w:rPr>
            </w:pPr>
            <w:r w:rsidRPr="00215539">
              <w:rPr>
                <w:rFonts w:ascii="Arial" w:hAnsi="Arial" w:cs="Arial"/>
              </w:rPr>
              <w:t>Partita I</w:t>
            </w:r>
            <w:r w:rsidR="003325B8">
              <w:rPr>
                <w:rFonts w:ascii="Arial" w:hAnsi="Arial" w:cs="Arial"/>
              </w:rPr>
              <w:t>VA</w:t>
            </w: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r w:rsidR="00DD5CC2" w:rsidRPr="00215539" w:rsidTr="00015D38">
        <w:trPr>
          <w:jc w:val="center"/>
        </w:trPr>
        <w:tc>
          <w:tcPr>
            <w:tcW w:w="3546" w:type="dxa"/>
            <w:shd w:val="clear" w:color="auto" w:fill="auto"/>
          </w:tcPr>
          <w:p w:rsidR="00DD5CC2" w:rsidRPr="00215539" w:rsidRDefault="00DD5CC2" w:rsidP="00CB19AA">
            <w:pPr>
              <w:autoSpaceDE w:val="0"/>
              <w:autoSpaceDN w:val="0"/>
              <w:adjustRightInd w:val="0"/>
              <w:rPr>
                <w:bCs/>
                <w:iCs/>
                <w:color w:val="000000"/>
                <w:sz w:val="22"/>
                <w:szCs w:val="22"/>
              </w:rPr>
            </w:pPr>
            <w:r>
              <w:rPr>
                <w:bCs/>
                <w:iCs/>
                <w:color w:val="000000"/>
                <w:sz w:val="22"/>
                <w:szCs w:val="22"/>
              </w:rPr>
              <w:t xml:space="preserve"> </w:t>
            </w:r>
          </w:p>
        </w:tc>
        <w:tc>
          <w:tcPr>
            <w:tcW w:w="2268"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984" w:type="dxa"/>
            <w:shd w:val="clear" w:color="auto" w:fill="auto"/>
          </w:tcPr>
          <w:p w:rsidR="00DD5CC2" w:rsidRPr="00215539" w:rsidRDefault="00DD5CC2" w:rsidP="00CB19AA">
            <w:pPr>
              <w:autoSpaceDE w:val="0"/>
              <w:autoSpaceDN w:val="0"/>
              <w:adjustRightInd w:val="0"/>
              <w:rPr>
                <w:bCs/>
                <w:iCs/>
                <w:color w:val="000000"/>
                <w:sz w:val="22"/>
                <w:szCs w:val="22"/>
              </w:rPr>
            </w:pPr>
          </w:p>
        </w:tc>
        <w:tc>
          <w:tcPr>
            <w:tcW w:w="1786" w:type="dxa"/>
            <w:shd w:val="clear" w:color="auto" w:fill="auto"/>
          </w:tcPr>
          <w:p w:rsidR="00DD5CC2" w:rsidRPr="00215539" w:rsidRDefault="00DD5CC2" w:rsidP="00CB19AA">
            <w:pPr>
              <w:autoSpaceDE w:val="0"/>
              <w:autoSpaceDN w:val="0"/>
              <w:adjustRightInd w:val="0"/>
              <w:rPr>
                <w:bCs/>
                <w:iCs/>
                <w:color w:val="000000"/>
                <w:sz w:val="22"/>
                <w:szCs w:val="22"/>
              </w:rPr>
            </w:pPr>
          </w:p>
        </w:tc>
      </w:tr>
    </w:tbl>
    <w:p w:rsidR="00DD5CC2" w:rsidRPr="001358DC" w:rsidRDefault="00DD5CC2" w:rsidP="00DD5CC2">
      <w:pPr>
        <w:pStyle w:val="Paragrafoelenco"/>
        <w:autoSpaceDE w:val="0"/>
        <w:autoSpaceDN w:val="0"/>
        <w:adjustRightInd w:val="0"/>
        <w:rPr>
          <w:rFonts w:ascii="Arial" w:hAnsi="Arial" w:cs="Arial"/>
          <w:sz w:val="20"/>
        </w:rPr>
      </w:pPr>
    </w:p>
    <w:p w:rsidR="00D819B7" w:rsidRPr="004D2547" w:rsidRDefault="00D819B7" w:rsidP="00D819B7">
      <w:pPr>
        <w:suppressAutoHyphens/>
        <w:spacing w:after="60" w:line="276" w:lineRule="auto"/>
        <w:rPr>
          <w:rFonts w:ascii="Arial" w:hAnsi="Arial" w:cs="Arial"/>
        </w:rPr>
      </w:pPr>
    </w:p>
    <w:p w:rsidR="00EE47F3" w:rsidRDefault="00EE47F3" w:rsidP="00EE47F3">
      <w:pPr>
        <w:widowControl w:val="0"/>
        <w:snapToGrid w:val="0"/>
        <w:ind w:left="-360"/>
        <w:jc w:val="center"/>
        <w:rPr>
          <w:rFonts w:ascii="Arial" w:hAnsi="Arial" w:cs="Arial"/>
          <w:b/>
          <w:color w:val="000000"/>
          <w:u w:val="single"/>
        </w:rPr>
      </w:pPr>
      <w:r w:rsidRPr="004D2547">
        <w:rPr>
          <w:rFonts w:ascii="Arial" w:hAnsi="Arial" w:cs="Arial"/>
          <w:b/>
          <w:color w:val="000000"/>
          <w:u w:val="single"/>
        </w:rPr>
        <w:t>TRIENNIO 2010/2011/2012</w:t>
      </w:r>
    </w:p>
    <w:p w:rsidR="004D2547" w:rsidRDefault="004D2547" w:rsidP="00EE47F3">
      <w:pPr>
        <w:widowControl w:val="0"/>
        <w:snapToGrid w:val="0"/>
        <w:ind w:left="-360"/>
        <w:jc w:val="center"/>
        <w:rPr>
          <w:rFonts w:ascii="Arial" w:hAnsi="Arial" w:cs="Arial"/>
          <w:b/>
          <w:color w:val="000000"/>
          <w:u w:val="single"/>
        </w:rPr>
      </w:pPr>
    </w:p>
    <w:p w:rsidR="004D2547" w:rsidRPr="004D2547" w:rsidRDefault="004D2547" w:rsidP="00E40F7B">
      <w:pPr>
        <w:suppressAutoHyphens/>
        <w:spacing w:line="276" w:lineRule="auto"/>
        <w:ind w:left="425"/>
        <w:rPr>
          <w:rFonts w:ascii="Arial" w:hAnsi="Arial" w:cs="Arial"/>
          <w:b/>
          <w:color w:val="000000"/>
          <w:u w:val="single"/>
        </w:rPr>
      </w:pPr>
      <w:r w:rsidRPr="00E72B5C">
        <w:rPr>
          <w:rFonts w:ascii="Arial" w:hAnsi="Arial" w:cs="Arial"/>
          <w:i/>
        </w:rPr>
        <w:t>(barrare l’opzione che ricorre):</w:t>
      </w:r>
    </w:p>
    <w:p w:rsidR="00EE47F3" w:rsidRPr="00EE47F3" w:rsidRDefault="00EE47F3" w:rsidP="00EE47F3">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al soggetto richiedente e/o alle altre imprese di cui all’elenco sopra riportato, concorrenti a formare un’impresa unica ai sensi dell’art. 2, par. 2, del Regolamento (UE) n. 1407/2013, tenuto anche conto delle disposizioni relative a fusioni/acquisizioni o scissioni</w:t>
      </w:r>
      <w:r w:rsidRPr="00EE47F3">
        <w:rPr>
          <w:rFonts w:ascii="Arial" w:hAnsi="Arial" w:cs="Arial"/>
          <w:vertAlign w:val="superscript"/>
        </w:rPr>
        <w:footnoteReference w:id="3"/>
      </w:r>
      <w:r w:rsidRPr="00EE47F3">
        <w:rPr>
          <w:rFonts w:ascii="Arial" w:hAnsi="Arial" w:cs="Arial"/>
        </w:rPr>
        <w:t xml:space="preserve">, </w:t>
      </w:r>
      <w:r w:rsidRPr="00EE47F3">
        <w:rPr>
          <w:rFonts w:ascii="Arial" w:hAnsi="Arial" w:cs="Arial"/>
          <w:b/>
          <w:color w:val="000000"/>
        </w:rPr>
        <w:t>NON E’ STATO CONCESSO</w:t>
      </w:r>
      <w:r w:rsidRPr="00EE47F3">
        <w:rPr>
          <w:rFonts w:ascii="Arial" w:hAnsi="Arial" w:cs="Arial"/>
          <w:color w:val="000000"/>
        </w:rPr>
        <w:t xml:space="preserve"> negli esercizi finanziari 2010/2011/2012 (</w:t>
      </w:r>
      <w:r w:rsidRPr="00EE47F3">
        <w:rPr>
          <w:rFonts w:ascii="Arial" w:hAnsi="Arial" w:cs="Arial"/>
          <w:i/>
          <w:color w:val="000000"/>
        </w:rPr>
        <w:t xml:space="preserve">ovvero, in caso di esercizi finanziari non coincidenti con l’anno solare, </w:t>
      </w:r>
      <w:r w:rsidR="00A42FFE">
        <w:rPr>
          <w:rFonts w:ascii="Arial" w:hAnsi="Arial" w:cs="Arial"/>
          <w:color w:val="000000"/>
        </w:rPr>
        <w:t>nei</w:t>
      </w:r>
      <w:r w:rsidRPr="00EE47F3">
        <w:rPr>
          <w:rFonts w:ascii="Arial" w:hAnsi="Arial" w:cs="Arial"/>
          <w:color w:val="000000"/>
        </w:rPr>
        <w:t xml:space="preserve"> tre esercizi finanziari con decorrenza dal ………..….. al …………..; dal ………….. al ………….; dal …………. al ………..……</w:t>
      </w:r>
      <w:r w:rsidRPr="00EE47F3">
        <w:rPr>
          <w:rFonts w:ascii="Arial" w:hAnsi="Arial" w:cs="Arial"/>
          <w:i/>
          <w:color w:val="000000"/>
        </w:rPr>
        <w:t>.</w:t>
      </w:r>
      <w:r w:rsidRPr="00EE47F3">
        <w:rPr>
          <w:rFonts w:ascii="Arial" w:hAnsi="Arial" w:cs="Arial"/>
          <w:color w:val="000000"/>
        </w:rPr>
        <w:t>)</w:t>
      </w:r>
      <w:r w:rsidRPr="00EE47F3">
        <w:rPr>
          <w:rFonts w:ascii="Arial" w:hAnsi="Arial" w:cs="Arial"/>
          <w:color w:val="000000"/>
          <w:vertAlign w:val="superscript"/>
        </w:rPr>
        <w:footnoteReference w:id="4"/>
      </w:r>
      <w:r w:rsidRPr="00EE47F3">
        <w:rPr>
          <w:rFonts w:ascii="Arial" w:hAnsi="Arial" w:cs="Arial"/>
          <w:color w:val="000000"/>
        </w:rPr>
        <w:t xml:space="preserve"> </w:t>
      </w:r>
      <w:r w:rsidRPr="00EE47F3">
        <w:rPr>
          <w:rFonts w:ascii="Arial" w:hAnsi="Arial" w:cs="Arial"/>
          <w:lang w:eastAsia="zh-CN"/>
        </w:rPr>
        <w:t>alcun aiuto «</w:t>
      </w:r>
      <w:r w:rsidRPr="00EE47F3">
        <w:rPr>
          <w:rFonts w:ascii="Arial" w:hAnsi="Arial" w:cs="Arial"/>
          <w:i/>
          <w:lang w:eastAsia="zh-CN"/>
        </w:rPr>
        <w:t>de minimis</w:t>
      </w:r>
      <w:r w:rsidRPr="00EE47F3">
        <w:rPr>
          <w:rFonts w:ascii="Arial" w:hAnsi="Arial" w:cs="Arial"/>
          <w:lang w:eastAsia="zh-CN"/>
        </w:rPr>
        <w:t xml:space="preserve">», </w:t>
      </w:r>
    </w:p>
    <w:p w:rsidR="00EE47F3" w:rsidRPr="00EE47F3" w:rsidRDefault="00EE47F3" w:rsidP="00EE47F3">
      <w:pPr>
        <w:suppressAutoHyphens/>
        <w:outlineLvl w:val="0"/>
        <w:rPr>
          <w:rFonts w:ascii="Arial" w:hAnsi="Arial" w:cs="Arial"/>
          <w:i/>
          <w:iCs/>
          <w:lang w:eastAsia="zh-CN"/>
        </w:rPr>
      </w:pPr>
      <w:r w:rsidRPr="00EE47F3">
        <w:rPr>
          <w:rFonts w:ascii="Arial" w:hAnsi="Arial" w:cs="Arial"/>
          <w:i/>
          <w:iCs/>
          <w:lang w:eastAsia="zh-CN"/>
        </w:rPr>
        <w:t>ovvero</w:t>
      </w:r>
    </w:p>
    <w:p w:rsidR="00EE47F3" w:rsidRDefault="00EE47F3" w:rsidP="00EE47F3">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 xml:space="preserve">al soggetto richiedente e/o alle altre imprese di cui all’elenco sopra riportato, concorrenti a formare un’impresa unica ai sensi dell’art. 2, par. 2, del Regolamento (UE) n. 1407/2013, tenuto anche conto delle disposizioni relative a fusioni/acquisizioni o scissioni </w:t>
      </w:r>
      <w:r w:rsidRPr="00EE47F3">
        <w:rPr>
          <w:rFonts w:ascii="Arial" w:hAnsi="Arial" w:cs="Arial"/>
          <w:b/>
          <w:lang w:eastAsia="zh-CN"/>
        </w:rPr>
        <w:t>SONO STATI CONCESSI</w:t>
      </w:r>
      <w:r w:rsidRPr="00EE47F3">
        <w:rPr>
          <w:rFonts w:ascii="Arial" w:hAnsi="Arial" w:cs="Arial"/>
          <w:lang w:eastAsia="zh-CN"/>
        </w:rPr>
        <w:t xml:space="preserve"> negli esercizi finanziari 2010/2011/2012 (</w:t>
      </w:r>
      <w:r w:rsidRPr="00EE47F3">
        <w:rPr>
          <w:rFonts w:ascii="Arial" w:hAnsi="Arial" w:cs="Arial"/>
          <w:i/>
          <w:lang w:eastAsia="zh-CN"/>
        </w:rPr>
        <w:t xml:space="preserve">ovvero, in caso di esercizi finanziari non coincidenti con l’anno solare, </w:t>
      </w:r>
      <w:r w:rsidR="00A42FFE">
        <w:rPr>
          <w:rFonts w:ascii="Arial" w:hAnsi="Arial" w:cs="Arial"/>
          <w:lang w:eastAsia="zh-CN"/>
        </w:rPr>
        <w:t>nei</w:t>
      </w:r>
      <w:r w:rsidRPr="00EE47F3">
        <w:rPr>
          <w:rFonts w:ascii="Arial" w:hAnsi="Arial" w:cs="Arial"/>
          <w:lang w:eastAsia="zh-CN"/>
        </w:rPr>
        <w:t xml:space="preserve"> tre esercizi finanziari con decorrenza dal ………..….. al …………..; dal ………….. al ………….; dal …………. al ………..……</w:t>
      </w:r>
      <w:r w:rsidRPr="00EE47F3">
        <w:rPr>
          <w:rFonts w:ascii="Arial" w:hAnsi="Arial" w:cs="Arial"/>
          <w:i/>
          <w:lang w:eastAsia="zh-CN"/>
        </w:rPr>
        <w:t>.</w:t>
      </w:r>
      <w:r w:rsidR="00E40F7B">
        <w:rPr>
          <w:rFonts w:ascii="Arial" w:hAnsi="Arial" w:cs="Arial"/>
          <w:lang w:eastAsia="zh-CN"/>
        </w:rPr>
        <w:t>) i seguenti aiuti «de minimis»:</w:t>
      </w:r>
      <w:r w:rsidRPr="00EE47F3">
        <w:rPr>
          <w:rFonts w:ascii="Arial" w:hAnsi="Arial" w:cs="Arial"/>
          <w:lang w:eastAsia="zh-CN"/>
        </w:rPr>
        <w:t xml:space="preserve"> </w:t>
      </w:r>
    </w:p>
    <w:p w:rsidR="00EE47F3" w:rsidRPr="00716970" w:rsidRDefault="00EE47F3" w:rsidP="00EE47F3">
      <w:pPr>
        <w:outlineLvl w:val="0"/>
        <w:rPr>
          <w:rFonts w:ascii="Arial" w:hAnsi="Arial" w:cs="Arial"/>
          <w:i/>
          <w:sz w:val="16"/>
          <w:szCs w:val="16"/>
        </w:rPr>
      </w:pPr>
      <w:r w:rsidRPr="00716970">
        <w:rPr>
          <w:rFonts w:ascii="Arial" w:hAnsi="Arial" w:cs="Arial"/>
          <w:i/>
          <w:sz w:val="16"/>
          <w:szCs w:val="16"/>
        </w:rPr>
        <w:lastRenderedPageBreak/>
        <w:t>(Aggiungere righe se necessario)</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146"/>
        <w:gridCol w:w="283"/>
        <w:gridCol w:w="1703"/>
        <w:gridCol w:w="1705"/>
        <w:gridCol w:w="1561"/>
        <w:gridCol w:w="1561"/>
        <w:gridCol w:w="1597"/>
      </w:tblGrid>
      <w:tr w:rsidR="00EE47F3" w:rsidRPr="00EE47F3" w:rsidTr="00E34486">
        <w:trPr>
          <w:cantSplit/>
          <w:trHeight w:val="353"/>
        </w:trPr>
        <w:tc>
          <w:tcPr>
            <w:tcW w:w="5000" w:type="pct"/>
            <w:gridSpan w:val="8"/>
            <w:vAlign w:val="center"/>
          </w:tcPr>
          <w:p w:rsidR="00EE47F3" w:rsidRPr="00EE47F3" w:rsidRDefault="00EE47F3" w:rsidP="00EE47F3">
            <w:pPr>
              <w:suppressLineNumbers/>
              <w:suppressAutoHyphens/>
              <w:snapToGrid w:val="0"/>
              <w:jc w:val="center"/>
              <w:rPr>
                <w:rFonts w:ascii="Arial" w:hAnsi="Arial" w:cs="Arial"/>
                <w:b/>
                <w:bCs/>
                <w:sz w:val="16"/>
                <w:szCs w:val="16"/>
                <w:lang w:eastAsia="zh-CN"/>
              </w:rPr>
            </w:pPr>
            <w:r w:rsidRPr="00EE47F3">
              <w:rPr>
                <w:rFonts w:ascii="Arial" w:hAnsi="Arial" w:cs="Arial"/>
                <w:b/>
                <w:bCs/>
                <w:sz w:val="16"/>
                <w:szCs w:val="16"/>
                <w:lang w:eastAsia="zh-CN"/>
              </w:rPr>
              <w:t>AIUTI AI SENSI DELL’ART.</w:t>
            </w:r>
            <w:r w:rsidRPr="00EE47F3">
              <w:rPr>
                <w:rFonts w:ascii="Arial" w:hAnsi="Arial" w:cs="Arial"/>
                <w:sz w:val="16"/>
                <w:szCs w:val="16"/>
                <w:lang w:eastAsia="zh-CN"/>
              </w:rPr>
              <w:t xml:space="preserve"> </w:t>
            </w:r>
            <w:r w:rsidRPr="00EE47F3">
              <w:rPr>
                <w:rFonts w:ascii="Arial" w:hAnsi="Arial" w:cs="Arial"/>
                <w:b/>
                <w:bCs/>
                <w:sz w:val="16"/>
                <w:szCs w:val="16"/>
                <w:lang w:eastAsia="zh-CN"/>
              </w:rPr>
              <w:t>33, COMMA 28, L. 183/2011</w:t>
            </w:r>
          </w:p>
        </w:tc>
      </w:tr>
      <w:tr w:rsidR="00E34486" w:rsidRPr="00EE47F3" w:rsidTr="00716970">
        <w:trPr>
          <w:cantSplit/>
          <w:trHeight w:val="882"/>
        </w:trPr>
        <w:tc>
          <w:tcPr>
            <w:tcW w:w="207" w:type="pct"/>
            <w:vAlign w:val="center"/>
          </w:tcPr>
          <w:p w:rsidR="00EE47F3" w:rsidRPr="00EE47F3" w:rsidRDefault="00EE47F3" w:rsidP="0099795C">
            <w:pPr>
              <w:spacing w:after="0"/>
              <w:jc w:val="center"/>
              <w:rPr>
                <w:rFonts w:ascii="Arial" w:hAnsi="Arial" w:cs="Arial"/>
                <w:b/>
                <w:bCs/>
                <w:sz w:val="16"/>
                <w:szCs w:val="16"/>
              </w:rPr>
            </w:pPr>
          </w:p>
        </w:tc>
        <w:tc>
          <w:tcPr>
            <w:tcW w:w="717" w:type="pct"/>
            <w:gridSpan w:val="2"/>
            <w:vAlign w:val="center"/>
          </w:tcPr>
          <w:p w:rsidR="00EE47F3" w:rsidRDefault="00EE47F3" w:rsidP="0099795C">
            <w:pPr>
              <w:suppressLineNumbers/>
              <w:suppressAutoHyphens/>
              <w:snapToGrid w:val="0"/>
              <w:spacing w:after="0"/>
              <w:rPr>
                <w:rFonts w:ascii="Arial" w:hAnsi="Arial" w:cs="Arial"/>
                <w:b/>
                <w:bCs/>
                <w:sz w:val="16"/>
                <w:szCs w:val="16"/>
                <w:lang w:eastAsia="zh-CN"/>
              </w:rPr>
            </w:pPr>
            <w:r w:rsidRPr="00FB036A">
              <w:rPr>
                <w:rFonts w:ascii="Arial" w:hAnsi="Arial" w:cs="Arial"/>
                <w:b/>
                <w:bCs/>
                <w:sz w:val="16"/>
                <w:szCs w:val="16"/>
                <w:lang w:eastAsia="zh-CN"/>
              </w:rPr>
              <w:t>Ente</w:t>
            </w:r>
            <w:r w:rsidRPr="00EE47F3">
              <w:rPr>
                <w:rFonts w:ascii="Arial" w:hAnsi="Arial" w:cs="Arial"/>
                <w:b/>
                <w:bCs/>
                <w:sz w:val="16"/>
                <w:szCs w:val="16"/>
                <w:lang w:eastAsia="zh-CN"/>
              </w:rPr>
              <w:t xml:space="preserve"> concedente</w:t>
            </w:r>
          </w:p>
          <w:p w:rsidR="0099795C" w:rsidRDefault="0099795C" w:rsidP="0099795C">
            <w:pPr>
              <w:suppressLineNumbers/>
              <w:suppressAutoHyphens/>
              <w:snapToGrid w:val="0"/>
              <w:spacing w:after="0"/>
              <w:rPr>
                <w:rFonts w:ascii="Arial" w:hAnsi="Arial" w:cs="Arial"/>
                <w:b/>
                <w:bCs/>
                <w:sz w:val="16"/>
                <w:szCs w:val="16"/>
                <w:lang w:eastAsia="zh-CN"/>
              </w:rPr>
            </w:pPr>
          </w:p>
          <w:p w:rsidR="0099795C" w:rsidRDefault="0099795C" w:rsidP="0099795C">
            <w:pPr>
              <w:suppressLineNumbers/>
              <w:suppressAutoHyphens/>
              <w:snapToGrid w:val="0"/>
              <w:spacing w:after="0"/>
              <w:rPr>
                <w:rFonts w:ascii="Arial" w:hAnsi="Arial" w:cs="Arial"/>
                <w:b/>
                <w:bCs/>
                <w:sz w:val="16"/>
                <w:szCs w:val="16"/>
                <w:lang w:eastAsia="zh-CN"/>
              </w:rPr>
            </w:pPr>
          </w:p>
          <w:p w:rsidR="0099795C" w:rsidRPr="00EE47F3" w:rsidRDefault="0099795C" w:rsidP="0099795C">
            <w:pPr>
              <w:suppressLineNumbers/>
              <w:suppressAutoHyphens/>
              <w:snapToGrid w:val="0"/>
              <w:spacing w:after="0"/>
              <w:rPr>
                <w:rFonts w:ascii="Arial" w:hAnsi="Arial" w:cs="Arial"/>
                <w:b/>
                <w:bCs/>
                <w:sz w:val="16"/>
                <w:szCs w:val="16"/>
                <w:lang w:eastAsia="zh-CN"/>
              </w:rPr>
            </w:pPr>
          </w:p>
        </w:tc>
        <w:tc>
          <w:tcPr>
            <w:tcW w:w="854" w:type="pct"/>
            <w:vAlign w:val="center"/>
          </w:tcPr>
          <w:p w:rsidR="00EE47F3" w:rsidRPr="00EE47F3" w:rsidRDefault="00EE47F3" w:rsidP="0099795C">
            <w:pPr>
              <w:suppressLineNumbers/>
              <w:suppressAutoHyphens/>
              <w:snapToGrid w:val="0"/>
              <w:spacing w:after="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tc>
        <w:tc>
          <w:tcPr>
            <w:tcW w:w="855" w:type="pct"/>
            <w:vAlign w:val="center"/>
          </w:tcPr>
          <w:p w:rsidR="00EE47F3" w:rsidRPr="00EE47F3" w:rsidRDefault="00EE47F3" w:rsidP="0099795C">
            <w:pPr>
              <w:suppressLineNumbers/>
              <w:suppressAutoHyphens/>
              <w:snapToGrid w:val="0"/>
              <w:spacing w:after="0"/>
              <w:rPr>
                <w:rFonts w:ascii="Arial" w:hAnsi="Arial" w:cs="Arial"/>
                <w:b/>
                <w:bCs/>
                <w:sz w:val="16"/>
                <w:szCs w:val="16"/>
                <w:lang w:eastAsia="zh-CN"/>
              </w:rPr>
            </w:pPr>
            <w:r w:rsidRPr="00EE47F3">
              <w:rPr>
                <w:rFonts w:ascii="Arial" w:hAnsi="Arial" w:cs="Arial"/>
                <w:b/>
                <w:bCs/>
                <w:sz w:val="16"/>
                <w:szCs w:val="16"/>
                <w:lang w:eastAsia="zh-CN"/>
              </w:rPr>
              <w:t>Estremi provv</w:t>
            </w:r>
            <w:r w:rsidR="00716970">
              <w:rPr>
                <w:rFonts w:ascii="Arial" w:hAnsi="Arial" w:cs="Arial"/>
                <w:b/>
                <w:bCs/>
                <w:sz w:val="16"/>
                <w:szCs w:val="16"/>
                <w:lang w:eastAsia="zh-CN"/>
              </w:rPr>
              <w:t>.</w:t>
            </w:r>
            <w:r w:rsidRPr="00EE47F3">
              <w:rPr>
                <w:rFonts w:ascii="Arial" w:hAnsi="Arial" w:cs="Arial"/>
                <w:b/>
                <w:bCs/>
                <w:sz w:val="16"/>
                <w:szCs w:val="16"/>
                <w:lang w:eastAsia="zh-CN"/>
              </w:rPr>
              <w:t xml:space="preserve">to </w:t>
            </w:r>
            <w:r w:rsidR="00716970">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p>
        </w:tc>
        <w:tc>
          <w:tcPr>
            <w:tcW w:w="783" w:type="pct"/>
            <w:vAlign w:val="center"/>
          </w:tcPr>
          <w:p w:rsidR="00EE47F3" w:rsidRPr="00EE47F3" w:rsidRDefault="00EE47F3" w:rsidP="0099795C">
            <w:pPr>
              <w:suppressLineNumbers/>
              <w:suppressAutoHyphens/>
              <w:snapToGrid w:val="0"/>
              <w:spacing w:after="0"/>
              <w:rPr>
                <w:rFonts w:ascii="Arial" w:hAnsi="Arial" w:cs="Arial"/>
                <w:bCs/>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p>
          <w:p w:rsidR="00EE47F3" w:rsidRDefault="00EE47F3" w:rsidP="0099795C">
            <w:pPr>
              <w:suppressLineNumbers/>
              <w:suppressAutoHyphens/>
              <w:snapToGrid w:val="0"/>
              <w:spacing w:after="0"/>
              <w:rPr>
                <w:rFonts w:ascii="Arial" w:hAnsi="Arial" w:cs="Arial"/>
                <w:bCs/>
                <w:iCs/>
                <w:sz w:val="16"/>
                <w:szCs w:val="16"/>
                <w:lang w:eastAsia="zh-CN"/>
              </w:rPr>
            </w:pPr>
          </w:p>
          <w:p w:rsidR="0099795C" w:rsidRDefault="0099795C" w:rsidP="0099795C">
            <w:pPr>
              <w:suppressLineNumbers/>
              <w:suppressAutoHyphens/>
              <w:snapToGrid w:val="0"/>
              <w:spacing w:after="0"/>
              <w:rPr>
                <w:rFonts w:ascii="Arial" w:hAnsi="Arial" w:cs="Arial"/>
                <w:bCs/>
                <w:iCs/>
                <w:sz w:val="16"/>
                <w:szCs w:val="16"/>
                <w:lang w:eastAsia="zh-CN"/>
              </w:rPr>
            </w:pPr>
          </w:p>
          <w:p w:rsidR="0099795C" w:rsidRPr="00EE47F3" w:rsidRDefault="0099795C" w:rsidP="0099795C">
            <w:pPr>
              <w:suppressLineNumbers/>
              <w:suppressAutoHyphens/>
              <w:snapToGrid w:val="0"/>
              <w:spacing w:after="0"/>
              <w:rPr>
                <w:rFonts w:ascii="Arial" w:hAnsi="Arial" w:cs="Arial"/>
                <w:bCs/>
                <w:iCs/>
                <w:sz w:val="16"/>
                <w:szCs w:val="16"/>
                <w:lang w:eastAsia="zh-CN"/>
              </w:rPr>
            </w:pPr>
          </w:p>
        </w:tc>
        <w:tc>
          <w:tcPr>
            <w:tcW w:w="783" w:type="pct"/>
            <w:vAlign w:val="center"/>
          </w:tcPr>
          <w:p w:rsidR="00EE47F3" w:rsidRPr="00EE47F3" w:rsidRDefault="00EE47F3" w:rsidP="0099795C">
            <w:pPr>
              <w:suppressLineNumbers/>
              <w:suppressAutoHyphens/>
              <w:snapToGrid w:val="0"/>
              <w:spacing w:after="0"/>
              <w:rPr>
                <w:rFonts w:ascii="Arial" w:hAnsi="Arial" w:cs="Arial"/>
                <w:b/>
                <w:bCs/>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p>
          <w:p w:rsidR="00EE47F3" w:rsidRDefault="00EE47F3" w:rsidP="0099795C">
            <w:pPr>
              <w:suppressLineNumbers/>
              <w:suppressAutoHyphens/>
              <w:snapToGrid w:val="0"/>
              <w:spacing w:after="0"/>
              <w:rPr>
                <w:rFonts w:ascii="Arial" w:hAnsi="Arial" w:cs="Arial"/>
                <w:b/>
                <w:bCs/>
                <w:sz w:val="16"/>
                <w:szCs w:val="16"/>
                <w:lang w:eastAsia="zh-CN"/>
              </w:rPr>
            </w:pPr>
          </w:p>
          <w:p w:rsidR="0099795C" w:rsidRDefault="0099795C" w:rsidP="0099795C">
            <w:pPr>
              <w:suppressLineNumbers/>
              <w:suppressAutoHyphens/>
              <w:snapToGrid w:val="0"/>
              <w:spacing w:after="0"/>
              <w:rPr>
                <w:rFonts w:ascii="Arial" w:hAnsi="Arial" w:cs="Arial"/>
                <w:b/>
                <w:bCs/>
                <w:sz w:val="16"/>
                <w:szCs w:val="16"/>
                <w:lang w:eastAsia="zh-CN"/>
              </w:rPr>
            </w:pPr>
          </w:p>
          <w:p w:rsidR="0099795C" w:rsidRPr="00EE47F3" w:rsidRDefault="0099795C" w:rsidP="0099795C">
            <w:pPr>
              <w:suppressLineNumbers/>
              <w:suppressAutoHyphens/>
              <w:snapToGrid w:val="0"/>
              <w:spacing w:after="0"/>
              <w:rPr>
                <w:rFonts w:ascii="Arial" w:hAnsi="Arial" w:cs="Arial"/>
                <w:b/>
                <w:bCs/>
                <w:sz w:val="16"/>
                <w:szCs w:val="16"/>
                <w:lang w:eastAsia="zh-CN"/>
              </w:rPr>
            </w:pPr>
          </w:p>
        </w:tc>
        <w:tc>
          <w:tcPr>
            <w:tcW w:w="801" w:type="pct"/>
            <w:vAlign w:val="center"/>
          </w:tcPr>
          <w:p w:rsidR="00EE47F3" w:rsidRPr="00EE47F3" w:rsidRDefault="00EE47F3" w:rsidP="0099795C">
            <w:pPr>
              <w:suppressLineNumbers/>
              <w:suppressAutoHyphens/>
              <w:snapToGrid w:val="0"/>
              <w:spacing w:after="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tc>
      </w:tr>
      <w:tr w:rsidR="00E34486" w:rsidRPr="00EE47F3" w:rsidTr="00B71558">
        <w:trPr>
          <w:trHeight w:val="952"/>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1</w:t>
            </w:r>
          </w:p>
        </w:tc>
        <w:tc>
          <w:tcPr>
            <w:tcW w:w="717" w:type="pct"/>
            <w:gridSpan w:val="2"/>
            <w:vAlign w:val="center"/>
          </w:tcPr>
          <w:p w:rsidR="00EE47F3" w:rsidRDefault="00E34486" w:rsidP="00716970">
            <w:pPr>
              <w:spacing w:after="0"/>
              <w:jc w:val="left"/>
              <w:rPr>
                <w:rFonts w:ascii="Arial" w:hAnsi="Arial" w:cs="Arial"/>
                <w:bCs/>
                <w:sz w:val="16"/>
                <w:szCs w:val="16"/>
              </w:rPr>
            </w:pPr>
            <w:r>
              <w:rPr>
                <w:rFonts w:ascii="Arial" w:hAnsi="Arial" w:cs="Arial"/>
                <w:bCs/>
                <w:sz w:val="16"/>
                <w:szCs w:val="16"/>
              </w:rPr>
              <w:t xml:space="preserve">Agenzia delle </w:t>
            </w:r>
            <w:r w:rsidR="00EE47F3" w:rsidRPr="00EE47F3">
              <w:rPr>
                <w:rFonts w:ascii="Arial" w:hAnsi="Arial" w:cs="Arial"/>
                <w:bCs/>
                <w:sz w:val="16"/>
                <w:szCs w:val="16"/>
              </w:rPr>
              <w:t>Entrate, INPS, INAIL, Regione Abruzzo, Comune di</w:t>
            </w:r>
            <w:r w:rsidR="00716970">
              <w:rPr>
                <w:rFonts w:ascii="Arial" w:hAnsi="Arial" w:cs="Arial"/>
                <w:bCs/>
                <w:sz w:val="16"/>
                <w:szCs w:val="16"/>
              </w:rPr>
              <w:t>…</w:t>
            </w:r>
            <w:r w:rsidR="00EE47F3" w:rsidRPr="00EE47F3">
              <w:rPr>
                <w:rFonts w:ascii="Arial" w:hAnsi="Arial" w:cs="Arial"/>
                <w:bCs/>
                <w:sz w:val="16"/>
                <w:szCs w:val="16"/>
                <w:vertAlign w:val="superscript"/>
              </w:rPr>
              <w:footnoteReference w:id="5"/>
            </w:r>
          </w:p>
          <w:p w:rsidR="00B71558" w:rsidRPr="00EE47F3" w:rsidRDefault="00B71558" w:rsidP="00716970">
            <w:pPr>
              <w:spacing w:after="0"/>
              <w:jc w:val="left"/>
              <w:rPr>
                <w:rFonts w:ascii="Arial" w:hAnsi="Arial" w:cs="Arial"/>
                <w:bCs/>
                <w:sz w:val="16"/>
                <w:szCs w:val="16"/>
              </w:rPr>
            </w:pPr>
          </w:p>
        </w:tc>
        <w:tc>
          <w:tcPr>
            <w:tcW w:w="854" w:type="pct"/>
            <w:vAlign w:val="center"/>
          </w:tcPr>
          <w:p w:rsidR="00EE47F3" w:rsidRDefault="00EE47F3" w:rsidP="00EE47F3">
            <w:pPr>
              <w:spacing w:after="0"/>
              <w:jc w:val="left"/>
              <w:rPr>
                <w:rFonts w:ascii="Arial" w:hAnsi="Arial" w:cs="Arial"/>
                <w:bCs/>
                <w:sz w:val="16"/>
                <w:szCs w:val="16"/>
              </w:rPr>
            </w:pPr>
            <w:r w:rsidRPr="00EE47F3">
              <w:rPr>
                <w:rFonts w:ascii="Arial" w:hAnsi="Arial" w:cs="Arial"/>
                <w:bCs/>
                <w:sz w:val="16"/>
                <w:szCs w:val="16"/>
              </w:rPr>
              <w:t>art. 33, comma 28, Legge n. 183/2011</w:t>
            </w:r>
          </w:p>
          <w:p w:rsidR="00B71558" w:rsidRDefault="00B71558" w:rsidP="00EE47F3">
            <w:pPr>
              <w:spacing w:after="0"/>
              <w:jc w:val="left"/>
              <w:rPr>
                <w:rFonts w:ascii="Arial" w:hAnsi="Arial" w:cs="Arial"/>
                <w:bCs/>
                <w:sz w:val="16"/>
                <w:szCs w:val="16"/>
              </w:rPr>
            </w:pPr>
          </w:p>
          <w:p w:rsidR="00B71558" w:rsidRDefault="00B71558" w:rsidP="00EE47F3">
            <w:pPr>
              <w:spacing w:after="0"/>
              <w:jc w:val="left"/>
              <w:rPr>
                <w:rFonts w:ascii="Arial" w:hAnsi="Arial" w:cs="Arial"/>
                <w:bCs/>
                <w:sz w:val="16"/>
                <w:szCs w:val="16"/>
              </w:rPr>
            </w:pPr>
          </w:p>
          <w:p w:rsidR="00B71558" w:rsidRPr="00EE47F3" w:rsidRDefault="00B71558" w:rsidP="00EE47F3">
            <w:pPr>
              <w:spacing w:after="0"/>
              <w:jc w:val="left"/>
              <w:rPr>
                <w:rFonts w:ascii="Arial" w:hAnsi="Arial" w:cs="Arial"/>
                <w:bCs/>
                <w:sz w:val="16"/>
                <w:szCs w:val="16"/>
              </w:rPr>
            </w:pPr>
          </w:p>
        </w:tc>
        <w:tc>
          <w:tcPr>
            <w:tcW w:w="855" w:type="pct"/>
            <w:vAlign w:val="center"/>
          </w:tcPr>
          <w:p w:rsidR="00EE47F3" w:rsidRDefault="00EE47F3" w:rsidP="00EE47F3">
            <w:pPr>
              <w:spacing w:after="0"/>
              <w:jc w:val="left"/>
              <w:rPr>
                <w:rFonts w:ascii="Arial" w:hAnsi="Arial" w:cs="Arial"/>
                <w:bCs/>
                <w:sz w:val="16"/>
                <w:szCs w:val="16"/>
              </w:rPr>
            </w:pPr>
            <w:r w:rsidRPr="00EE47F3">
              <w:rPr>
                <w:rFonts w:ascii="Arial" w:hAnsi="Arial" w:cs="Arial"/>
                <w:bCs/>
                <w:sz w:val="16"/>
                <w:szCs w:val="16"/>
              </w:rPr>
              <w:t>01/01/2012</w:t>
            </w:r>
          </w:p>
          <w:p w:rsidR="00B71558" w:rsidRDefault="00B71558" w:rsidP="00EE47F3">
            <w:pPr>
              <w:spacing w:after="0"/>
              <w:jc w:val="left"/>
              <w:rPr>
                <w:rFonts w:ascii="Arial" w:hAnsi="Arial" w:cs="Arial"/>
                <w:bCs/>
                <w:sz w:val="16"/>
                <w:szCs w:val="16"/>
              </w:rPr>
            </w:pPr>
          </w:p>
          <w:p w:rsidR="00B71558" w:rsidRDefault="00B71558" w:rsidP="00EE47F3">
            <w:pPr>
              <w:spacing w:after="0"/>
              <w:jc w:val="left"/>
              <w:rPr>
                <w:rFonts w:ascii="Arial" w:hAnsi="Arial" w:cs="Arial"/>
                <w:bCs/>
                <w:sz w:val="16"/>
                <w:szCs w:val="16"/>
              </w:rPr>
            </w:pPr>
          </w:p>
          <w:p w:rsidR="00B71558" w:rsidRDefault="00B71558" w:rsidP="00EE47F3">
            <w:pPr>
              <w:spacing w:after="0"/>
              <w:jc w:val="left"/>
              <w:rPr>
                <w:rFonts w:ascii="Arial" w:hAnsi="Arial" w:cs="Arial"/>
                <w:bCs/>
                <w:sz w:val="16"/>
                <w:szCs w:val="16"/>
              </w:rPr>
            </w:pPr>
          </w:p>
          <w:p w:rsidR="00B71558" w:rsidRPr="00EE47F3" w:rsidRDefault="00B71558" w:rsidP="00EE47F3">
            <w:pPr>
              <w:spacing w:after="0"/>
              <w:jc w:val="left"/>
              <w:rPr>
                <w:rFonts w:ascii="Arial" w:hAnsi="Arial" w:cs="Arial"/>
                <w:bCs/>
                <w:sz w:val="16"/>
                <w:szCs w:val="16"/>
              </w:rPr>
            </w:pPr>
          </w:p>
        </w:tc>
        <w:tc>
          <w:tcPr>
            <w:tcW w:w="783" w:type="pct"/>
            <w:vAlign w:val="center"/>
          </w:tcPr>
          <w:p w:rsidR="00B71558" w:rsidRDefault="00EE47F3" w:rsidP="00EE47F3">
            <w:pPr>
              <w:spacing w:after="0"/>
              <w:jc w:val="left"/>
              <w:rPr>
                <w:rFonts w:ascii="Arial" w:hAnsi="Arial" w:cs="Arial"/>
                <w:bCs/>
                <w:sz w:val="16"/>
                <w:szCs w:val="16"/>
              </w:rPr>
            </w:pPr>
            <w:r w:rsidRPr="00EE47F3">
              <w:rPr>
                <w:rFonts w:ascii="Arial" w:hAnsi="Arial" w:cs="Arial"/>
                <w:bCs/>
                <w:sz w:val="16"/>
                <w:szCs w:val="16"/>
              </w:rPr>
              <w:t xml:space="preserve">reg (CE) n. </w:t>
            </w:r>
          </w:p>
          <w:p w:rsidR="00EE47F3" w:rsidRDefault="00EE47F3" w:rsidP="00EE47F3">
            <w:pPr>
              <w:spacing w:after="0"/>
              <w:jc w:val="left"/>
              <w:rPr>
                <w:rFonts w:ascii="Arial" w:hAnsi="Arial" w:cs="Arial"/>
                <w:sz w:val="16"/>
                <w:szCs w:val="16"/>
              </w:rPr>
            </w:pPr>
            <w:r w:rsidRPr="00EE47F3">
              <w:rPr>
                <w:rFonts w:ascii="Arial" w:hAnsi="Arial" w:cs="Arial"/>
                <w:bCs/>
                <w:sz w:val="16"/>
                <w:szCs w:val="16"/>
              </w:rPr>
              <w:t>1407/2013</w:t>
            </w:r>
            <w:r w:rsidRPr="00EE47F3">
              <w:rPr>
                <w:rFonts w:ascii="Arial" w:hAnsi="Arial" w:cs="Arial"/>
                <w:sz w:val="16"/>
                <w:szCs w:val="16"/>
              </w:rPr>
              <w:t xml:space="preserve"> </w:t>
            </w:r>
          </w:p>
          <w:p w:rsidR="00B71558" w:rsidRDefault="00B71558" w:rsidP="00EE47F3">
            <w:pPr>
              <w:spacing w:after="0"/>
              <w:jc w:val="left"/>
              <w:rPr>
                <w:rFonts w:ascii="Arial" w:hAnsi="Arial" w:cs="Arial"/>
                <w:sz w:val="16"/>
                <w:szCs w:val="16"/>
              </w:rPr>
            </w:pPr>
          </w:p>
          <w:p w:rsidR="00B71558" w:rsidRPr="00EE47F3" w:rsidRDefault="00EE47F3" w:rsidP="00B71558">
            <w:pPr>
              <w:spacing w:after="0"/>
              <w:jc w:val="left"/>
              <w:rPr>
                <w:rFonts w:ascii="Arial" w:hAnsi="Arial" w:cs="Arial"/>
                <w:bCs/>
                <w:sz w:val="16"/>
                <w:szCs w:val="16"/>
              </w:rPr>
            </w:pPr>
            <w:r w:rsidRPr="00EE47F3">
              <w:rPr>
                <w:rFonts w:ascii="Arial" w:hAnsi="Arial" w:cs="Arial"/>
                <w:sz w:val="12"/>
                <w:szCs w:val="12"/>
              </w:rPr>
              <w:t xml:space="preserve">(oppure </w:t>
            </w:r>
            <w:r w:rsidRPr="00EE47F3">
              <w:rPr>
                <w:rFonts w:ascii="Arial" w:hAnsi="Arial" w:cs="Arial"/>
                <w:bCs/>
                <w:sz w:val="12"/>
                <w:szCs w:val="12"/>
              </w:rPr>
              <w:t>reg. (CE) n. 717/2014 – pesca e acquacoltura)</w:t>
            </w: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uppressLineNumbers/>
              <w:suppressAutoHyphens/>
              <w:snapToGrid w:val="0"/>
              <w:jc w:val="left"/>
              <w:rPr>
                <w:rFonts w:ascii="Arial" w:hAnsi="Arial" w:cs="Arial"/>
                <w:b/>
                <w:bCs/>
                <w:sz w:val="16"/>
                <w:szCs w:val="16"/>
                <w:lang w:eastAsia="zh-CN"/>
              </w:rPr>
            </w:pPr>
          </w:p>
        </w:tc>
      </w:tr>
      <w:tr w:rsidR="00E34486" w:rsidRPr="00EE47F3" w:rsidTr="00E34486">
        <w:trPr>
          <w:trHeight w:val="383"/>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2</w:t>
            </w:r>
          </w:p>
        </w:tc>
        <w:tc>
          <w:tcPr>
            <w:tcW w:w="3209" w:type="pct"/>
            <w:gridSpan w:val="5"/>
            <w:vAlign w:val="center"/>
          </w:tcPr>
          <w:p w:rsidR="00EE47F3" w:rsidRPr="00EE47F3" w:rsidRDefault="00EE47F3" w:rsidP="00EE47F3">
            <w:pPr>
              <w:spacing w:after="0"/>
              <w:jc w:val="left"/>
              <w:rPr>
                <w:rFonts w:ascii="Arial" w:hAnsi="Arial" w:cs="Arial"/>
                <w:bCs/>
                <w:sz w:val="16"/>
                <w:szCs w:val="16"/>
              </w:rPr>
            </w:pPr>
            <w:r w:rsidRPr="00EE47F3">
              <w:rPr>
                <w:rFonts w:ascii="Arial" w:hAnsi="Arial" w:cs="Arial"/>
                <w:b/>
                <w:bCs/>
                <w:sz w:val="16"/>
                <w:szCs w:val="16"/>
              </w:rPr>
              <w:t>Importo sgravio richiesto</w:t>
            </w:r>
            <w:r w:rsidRPr="00EE47F3">
              <w:rPr>
                <w:rFonts w:ascii="Arial" w:hAnsi="Arial" w:cs="Arial"/>
                <w:b/>
                <w:bCs/>
                <w:sz w:val="16"/>
                <w:szCs w:val="16"/>
                <w:vertAlign w:val="superscript"/>
              </w:rPr>
              <w:footnoteReference w:id="6"/>
            </w: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pacing w:after="0"/>
              <w:jc w:val="left"/>
              <w:rPr>
                <w:rFonts w:ascii="Arial" w:hAnsi="Arial" w:cs="Arial"/>
                <w:bCs/>
                <w:sz w:val="16"/>
                <w:szCs w:val="16"/>
              </w:rPr>
            </w:pPr>
          </w:p>
        </w:tc>
      </w:tr>
      <w:tr w:rsidR="00E34486" w:rsidRPr="00EE47F3" w:rsidTr="00716970">
        <w:trPr>
          <w:trHeight w:val="354"/>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3</w:t>
            </w:r>
          </w:p>
        </w:tc>
        <w:tc>
          <w:tcPr>
            <w:tcW w:w="3209" w:type="pct"/>
            <w:gridSpan w:val="5"/>
            <w:vAlign w:val="center"/>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Totale aiuti art. 33, comma 28, Legge n. 183/2011</w:t>
            </w:r>
          </w:p>
        </w:tc>
        <w:tc>
          <w:tcPr>
            <w:tcW w:w="783"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EE47F3" w:rsidRPr="00EE47F3" w:rsidRDefault="00EE47F3" w:rsidP="00EE47F3">
            <w:pPr>
              <w:spacing w:after="0"/>
              <w:jc w:val="left"/>
              <w:rPr>
                <w:rFonts w:ascii="Arial" w:hAnsi="Arial" w:cs="Arial"/>
                <w:bCs/>
                <w:sz w:val="16"/>
                <w:szCs w:val="16"/>
                <w:lang w:val="fr-FR"/>
              </w:rPr>
            </w:pPr>
          </w:p>
        </w:tc>
      </w:tr>
      <w:tr w:rsidR="00E34486" w:rsidRPr="00EE47F3" w:rsidTr="00E34486">
        <w:trPr>
          <w:trHeight w:val="383"/>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4</w:t>
            </w:r>
          </w:p>
        </w:tc>
        <w:tc>
          <w:tcPr>
            <w:tcW w:w="3209" w:type="pct"/>
            <w:gridSpan w:val="5"/>
            <w:vAlign w:val="center"/>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Importo danni periziati al netto di precedenti rimborsi/indennizzi</w:t>
            </w:r>
            <w:r w:rsidRPr="00EE47F3">
              <w:rPr>
                <w:rFonts w:ascii="Arial" w:hAnsi="Arial" w:cs="Arial"/>
                <w:bCs/>
                <w:sz w:val="16"/>
                <w:szCs w:val="16"/>
                <w:vertAlign w:val="superscript"/>
              </w:rPr>
              <w:footnoteReference w:id="7"/>
            </w: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pacing w:after="0"/>
              <w:jc w:val="left"/>
              <w:rPr>
                <w:rFonts w:ascii="Arial" w:hAnsi="Arial" w:cs="Arial"/>
                <w:bCs/>
                <w:sz w:val="16"/>
                <w:szCs w:val="16"/>
              </w:rPr>
            </w:pPr>
          </w:p>
        </w:tc>
      </w:tr>
      <w:tr w:rsidR="00E34486" w:rsidRPr="00EE47F3" w:rsidTr="00716970">
        <w:trPr>
          <w:trHeight w:val="396"/>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5</w:t>
            </w:r>
          </w:p>
        </w:tc>
        <w:tc>
          <w:tcPr>
            <w:tcW w:w="3209" w:type="pct"/>
            <w:gridSpan w:val="5"/>
            <w:vAlign w:val="center"/>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Totale aiuti art. 33, comma 28, Legge n. 183/2011 in sovracompensazione dei danni da sisma</w:t>
            </w:r>
          </w:p>
        </w:tc>
        <w:tc>
          <w:tcPr>
            <w:tcW w:w="783"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r w:rsidRPr="00EE47F3">
              <w:rPr>
                <w:rFonts w:ascii="Arial" w:hAnsi="Arial" w:cs="Arial"/>
                <w:i/>
                <w:sz w:val="16"/>
                <w:szCs w:val="16"/>
                <w:vertAlign w:val="superscript"/>
                <w:lang w:val="fr-FR" w:eastAsia="zh-CN"/>
              </w:rPr>
              <w:footnoteReference w:id="8"/>
            </w:r>
          </w:p>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p>
          <w:p w:rsidR="00EE47F3" w:rsidRPr="00EE47F3" w:rsidRDefault="00EE47F3" w:rsidP="00EE47F3">
            <w:pPr>
              <w:spacing w:after="0"/>
              <w:jc w:val="left"/>
              <w:rPr>
                <w:rFonts w:ascii="Arial" w:hAnsi="Arial" w:cs="Arial"/>
                <w:bCs/>
                <w:sz w:val="16"/>
                <w:szCs w:val="16"/>
                <w:lang w:val="fr-FR"/>
              </w:rPr>
            </w:pPr>
          </w:p>
        </w:tc>
      </w:tr>
      <w:tr w:rsidR="00EE47F3" w:rsidRPr="00EE47F3" w:rsidTr="00E34486">
        <w:trPr>
          <w:trHeight w:val="284"/>
        </w:trPr>
        <w:tc>
          <w:tcPr>
            <w:tcW w:w="5000" w:type="pct"/>
            <w:gridSpan w:val="8"/>
          </w:tcPr>
          <w:p w:rsidR="00EE47F3" w:rsidRPr="00EE47F3" w:rsidRDefault="00EE47F3" w:rsidP="00EE47F3">
            <w:pPr>
              <w:spacing w:after="0"/>
              <w:jc w:val="center"/>
              <w:rPr>
                <w:rFonts w:ascii="Arial" w:hAnsi="Arial" w:cs="Arial"/>
                <w:b/>
                <w:bCs/>
                <w:sz w:val="16"/>
                <w:szCs w:val="16"/>
              </w:rPr>
            </w:pPr>
            <w:r w:rsidRPr="00EE47F3">
              <w:rPr>
                <w:rFonts w:ascii="Arial" w:hAnsi="Arial" w:cs="Arial"/>
                <w:b/>
                <w:bCs/>
                <w:sz w:val="16"/>
                <w:szCs w:val="16"/>
              </w:rPr>
              <w:t>ALTRI AIUTI DE MINIMIS CONCESSI NEL TRIENNIO</w:t>
            </w:r>
            <w:r w:rsidR="002A31CB">
              <w:rPr>
                <w:rStyle w:val="Rimandonotaapidipagina"/>
                <w:rFonts w:ascii="Arial" w:hAnsi="Arial" w:cs="Arial"/>
                <w:b/>
                <w:bCs/>
                <w:sz w:val="16"/>
                <w:szCs w:val="16"/>
              </w:rPr>
              <w:footnoteReference w:id="9"/>
            </w:r>
          </w:p>
        </w:tc>
      </w:tr>
      <w:tr w:rsidR="00EE47F3" w:rsidRPr="00EE47F3" w:rsidTr="00B71558">
        <w:trPr>
          <w:cantSplit/>
          <w:trHeight w:val="1072"/>
        </w:trPr>
        <w:tc>
          <w:tcPr>
            <w:tcW w:w="207" w:type="pct"/>
            <w:vAlign w:val="center"/>
          </w:tcPr>
          <w:p w:rsidR="00EE47F3" w:rsidRPr="00EE47F3" w:rsidRDefault="00EE47F3" w:rsidP="00EE47F3">
            <w:pPr>
              <w:jc w:val="center"/>
              <w:rPr>
                <w:rFonts w:ascii="Arial" w:hAnsi="Arial" w:cs="Arial"/>
                <w:b/>
                <w:bCs/>
                <w:sz w:val="16"/>
                <w:szCs w:val="16"/>
              </w:rPr>
            </w:pPr>
          </w:p>
        </w:tc>
        <w:tc>
          <w:tcPr>
            <w:tcW w:w="575" w:type="pct"/>
            <w:vAlign w:val="center"/>
          </w:tcPr>
          <w:p w:rsidR="00EE47F3" w:rsidRDefault="00EE47F3" w:rsidP="00631FC0">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Ente concedente</w:t>
            </w:r>
          </w:p>
          <w:p w:rsidR="00B71558" w:rsidRDefault="00B71558" w:rsidP="00631FC0">
            <w:pPr>
              <w:suppressLineNumbers/>
              <w:suppressAutoHyphens/>
              <w:snapToGrid w:val="0"/>
              <w:rPr>
                <w:rFonts w:ascii="Arial" w:hAnsi="Arial" w:cs="Arial"/>
                <w:b/>
                <w:bCs/>
                <w:sz w:val="16"/>
                <w:szCs w:val="16"/>
                <w:lang w:eastAsia="zh-CN"/>
              </w:rPr>
            </w:pPr>
          </w:p>
          <w:p w:rsidR="00B71558" w:rsidRPr="00EE47F3" w:rsidRDefault="00B71558" w:rsidP="00631FC0">
            <w:pPr>
              <w:suppressLineNumbers/>
              <w:suppressAutoHyphens/>
              <w:snapToGrid w:val="0"/>
              <w:rPr>
                <w:rFonts w:ascii="Arial" w:hAnsi="Arial" w:cs="Arial"/>
                <w:b/>
                <w:bCs/>
                <w:sz w:val="16"/>
                <w:szCs w:val="16"/>
                <w:lang w:eastAsia="zh-CN"/>
              </w:rPr>
            </w:pPr>
          </w:p>
        </w:tc>
        <w:tc>
          <w:tcPr>
            <w:tcW w:w="996" w:type="pct"/>
            <w:gridSpan w:val="2"/>
            <w:vAlign w:val="center"/>
          </w:tcPr>
          <w:p w:rsidR="00EE47F3" w:rsidRDefault="00EE47F3" w:rsidP="00631FC0">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p w:rsidR="00B71558" w:rsidRDefault="00B71558" w:rsidP="00631FC0">
            <w:pPr>
              <w:suppressLineNumbers/>
              <w:suppressAutoHyphens/>
              <w:snapToGrid w:val="0"/>
              <w:rPr>
                <w:rFonts w:ascii="Arial" w:hAnsi="Arial" w:cs="Arial"/>
                <w:b/>
                <w:bCs/>
                <w:sz w:val="16"/>
                <w:szCs w:val="16"/>
                <w:lang w:eastAsia="zh-CN"/>
              </w:rPr>
            </w:pPr>
          </w:p>
          <w:p w:rsidR="00B71558" w:rsidRPr="00EE47F3" w:rsidRDefault="00B71558" w:rsidP="00631FC0">
            <w:pPr>
              <w:suppressLineNumbers/>
              <w:suppressAutoHyphens/>
              <w:snapToGrid w:val="0"/>
              <w:rPr>
                <w:rFonts w:ascii="Arial" w:hAnsi="Arial" w:cs="Arial"/>
                <w:b/>
                <w:bCs/>
                <w:sz w:val="16"/>
                <w:szCs w:val="16"/>
                <w:lang w:eastAsia="zh-CN"/>
              </w:rPr>
            </w:pPr>
          </w:p>
        </w:tc>
        <w:tc>
          <w:tcPr>
            <w:tcW w:w="855" w:type="pct"/>
            <w:vAlign w:val="center"/>
          </w:tcPr>
          <w:p w:rsidR="00EE47F3" w:rsidRDefault="00631FC0" w:rsidP="00631FC0">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Estremi provv</w:t>
            </w:r>
            <w:r>
              <w:rPr>
                <w:rFonts w:ascii="Arial" w:hAnsi="Arial" w:cs="Arial"/>
                <w:b/>
                <w:bCs/>
                <w:sz w:val="16"/>
                <w:szCs w:val="16"/>
                <w:lang w:eastAsia="zh-CN"/>
              </w:rPr>
              <w:t>.</w:t>
            </w:r>
            <w:r w:rsidRPr="00EE47F3">
              <w:rPr>
                <w:rFonts w:ascii="Arial" w:hAnsi="Arial" w:cs="Arial"/>
                <w:b/>
                <w:bCs/>
                <w:sz w:val="16"/>
                <w:szCs w:val="16"/>
                <w:lang w:eastAsia="zh-CN"/>
              </w:rPr>
              <w:t xml:space="preserve">to </w:t>
            </w:r>
            <w:r>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r w:rsidR="00EE47F3" w:rsidRPr="00EE47F3">
              <w:rPr>
                <w:rFonts w:ascii="Arial" w:hAnsi="Arial" w:cs="Arial"/>
                <w:b/>
                <w:bCs/>
                <w:sz w:val="16"/>
                <w:szCs w:val="16"/>
                <w:lang w:eastAsia="zh-CN"/>
              </w:rPr>
              <w:t xml:space="preserve"> </w:t>
            </w:r>
            <w:r w:rsidR="00EE47F3" w:rsidRPr="00EE47F3">
              <w:rPr>
                <w:rFonts w:ascii="Arial" w:hAnsi="Arial" w:cs="Arial"/>
                <w:b/>
                <w:bCs/>
                <w:sz w:val="16"/>
                <w:szCs w:val="16"/>
                <w:vertAlign w:val="superscript"/>
                <w:lang w:eastAsia="zh-CN"/>
              </w:rPr>
              <w:footnoteReference w:id="10"/>
            </w:r>
          </w:p>
          <w:p w:rsidR="00B71558" w:rsidRPr="00EE47F3" w:rsidRDefault="00B71558" w:rsidP="00631FC0">
            <w:pPr>
              <w:suppressLineNumbers/>
              <w:suppressAutoHyphens/>
              <w:snapToGrid w:val="0"/>
              <w:rPr>
                <w:rFonts w:ascii="Arial" w:hAnsi="Arial" w:cs="Arial"/>
                <w:b/>
                <w:bCs/>
                <w:sz w:val="16"/>
                <w:szCs w:val="16"/>
                <w:lang w:eastAsia="zh-CN"/>
              </w:rPr>
            </w:pPr>
          </w:p>
        </w:tc>
        <w:tc>
          <w:tcPr>
            <w:tcW w:w="783" w:type="pct"/>
            <w:vAlign w:val="center"/>
          </w:tcPr>
          <w:p w:rsidR="00EE47F3" w:rsidRDefault="00EE47F3" w:rsidP="00631FC0">
            <w:pPr>
              <w:suppressLineNumbers/>
              <w:suppressAutoHyphens/>
              <w:snapToGrid w:val="0"/>
              <w:spacing w:after="0"/>
              <w:rPr>
                <w:rFonts w:ascii="Arial" w:hAnsi="Arial" w:cs="Arial"/>
                <w:b/>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r w:rsidRPr="00EE47F3">
              <w:rPr>
                <w:rFonts w:ascii="Arial" w:hAnsi="Arial" w:cs="Arial"/>
                <w:b/>
                <w:i/>
                <w:sz w:val="16"/>
                <w:szCs w:val="16"/>
                <w:vertAlign w:val="superscript"/>
                <w:lang w:val="fr-FR" w:eastAsia="zh-CN"/>
              </w:rPr>
              <w:footnoteReference w:id="11"/>
            </w:r>
          </w:p>
          <w:p w:rsidR="00B71558" w:rsidRDefault="00B71558" w:rsidP="00631FC0">
            <w:pPr>
              <w:suppressLineNumbers/>
              <w:suppressAutoHyphens/>
              <w:snapToGrid w:val="0"/>
              <w:spacing w:after="0"/>
              <w:rPr>
                <w:rFonts w:ascii="Arial" w:hAnsi="Arial" w:cs="Arial"/>
                <w:b/>
                <w:i/>
                <w:sz w:val="16"/>
                <w:szCs w:val="16"/>
                <w:lang w:val="fr-FR" w:eastAsia="zh-CN"/>
              </w:rPr>
            </w:pPr>
          </w:p>
          <w:p w:rsidR="00B71558" w:rsidRDefault="00B71558" w:rsidP="00631FC0">
            <w:pPr>
              <w:suppressLineNumbers/>
              <w:suppressAutoHyphens/>
              <w:snapToGrid w:val="0"/>
              <w:spacing w:after="0"/>
              <w:rPr>
                <w:rFonts w:ascii="Arial" w:hAnsi="Arial" w:cs="Arial"/>
                <w:b/>
                <w:i/>
                <w:sz w:val="16"/>
                <w:szCs w:val="16"/>
                <w:lang w:val="fr-FR" w:eastAsia="zh-CN"/>
              </w:rPr>
            </w:pPr>
          </w:p>
          <w:p w:rsidR="00B71558" w:rsidRDefault="00B71558" w:rsidP="00631FC0">
            <w:pPr>
              <w:suppressLineNumbers/>
              <w:suppressAutoHyphens/>
              <w:snapToGrid w:val="0"/>
              <w:spacing w:after="0"/>
              <w:rPr>
                <w:rFonts w:ascii="Arial" w:hAnsi="Arial" w:cs="Arial"/>
                <w:b/>
                <w:i/>
                <w:sz w:val="16"/>
                <w:szCs w:val="16"/>
                <w:lang w:val="fr-FR" w:eastAsia="zh-CN"/>
              </w:rPr>
            </w:pPr>
          </w:p>
          <w:p w:rsidR="00B71558" w:rsidRPr="00EE47F3" w:rsidRDefault="00B71558" w:rsidP="00631FC0">
            <w:pPr>
              <w:suppressLineNumbers/>
              <w:suppressAutoHyphens/>
              <w:snapToGrid w:val="0"/>
              <w:spacing w:after="0"/>
              <w:rPr>
                <w:rFonts w:ascii="Arial" w:hAnsi="Arial" w:cs="Arial"/>
                <w:bCs/>
                <w:i/>
                <w:sz w:val="16"/>
                <w:szCs w:val="16"/>
                <w:lang w:val="fr-FR" w:eastAsia="zh-CN"/>
              </w:rPr>
            </w:pPr>
          </w:p>
          <w:p w:rsidR="00EE47F3" w:rsidRPr="00EE47F3" w:rsidRDefault="00EE47F3" w:rsidP="00631FC0">
            <w:pPr>
              <w:suppressLineNumbers/>
              <w:suppressAutoHyphens/>
              <w:snapToGrid w:val="0"/>
              <w:spacing w:after="0"/>
              <w:rPr>
                <w:rFonts w:ascii="Arial" w:hAnsi="Arial" w:cs="Arial"/>
                <w:bCs/>
                <w:iCs/>
                <w:sz w:val="16"/>
                <w:szCs w:val="16"/>
                <w:lang w:eastAsia="zh-CN"/>
              </w:rPr>
            </w:pPr>
          </w:p>
        </w:tc>
        <w:tc>
          <w:tcPr>
            <w:tcW w:w="783" w:type="pct"/>
            <w:vAlign w:val="center"/>
          </w:tcPr>
          <w:p w:rsidR="00EE47F3" w:rsidRDefault="00EE47F3" w:rsidP="00631FC0">
            <w:pPr>
              <w:suppressLineNumbers/>
              <w:suppressAutoHyphens/>
              <w:snapToGrid w:val="0"/>
              <w:rPr>
                <w:rFonts w:ascii="Arial" w:hAnsi="Arial" w:cs="Arial"/>
                <w:b/>
                <w:bCs/>
                <w:i/>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r w:rsidRPr="00EE47F3">
              <w:rPr>
                <w:rFonts w:ascii="Arial" w:hAnsi="Arial" w:cs="Arial"/>
                <w:b/>
                <w:bCs/>
                <w:sz w:val="16"/>
                <w:szCs w:val="16"/>
                <w:vertAlign w:val="superscript"/>
                <w:lang w:eastAsia="zh-CN"/>
              </w:rPr>
              <w:footnoteReference w:id="12"/>
            </w:r>
          </w:p>
          <w:p w:rsidR="00B71558" w:rsidRDefault="00B71558" w:rsidP="00631FC0">
            <w:pPr>
              <w:suppressLineNumbers/>
              <w:suppressAutoHyphens/>
              <w:snapToGrid w:val="0"/>
              <w:rPr>
                <w:rFonts w:ascii="Arial" w:hAnsi="Arial" w:cs="Arial"/>
                <w:b/>
                <w:bCs/>
                <w:i/>
                <w:sz w:val="16"/>
                <w:szCs w:val="16"/>
                <w:lang w:eastAsia="zh-CN"/>
              </w:rPr>
            </w:pPr>
          </w:p>
          <w:p w:rsidR="00B71558" w:rsidRPr="00EE47F3" w:rsidRDefault="00B71558" w:rsidP="00631FC0">
            <w:pPr>
              <w:suppressLineNumbers/>
              <w:suppressAutoHyphens/>
              <w:snapToGrid w:val="0"/>
              <w:rPr>
                <w:rFonts w:ascii="Arial" w:hAnsi="Arial" w:cs="Arial"/>
                <w:b/>
                <w:bCs/>
                <w:sz w:val="16"/>
                <w:szCs w:val="16"/>
                <w:lang w:eastAsia="zh-CN"/>
              </w:rPr>
            </w:pPr>
          </w:p>
          <w:p w:rsidR="00EE47F3" w:rsidRPr="00EE47F3" w:rsidRDefault="00EE47F3" w:rsidP="00631FC0">
            <w:pPr>
              <w:suppressLineNumbers/>
              <w:suppressAutoHyphens/>
              <w:snapToGrid w:val="0"/>
              <w:spacing w:after="0"/>
              <w:rPr>
                <w:rFonts w:ascii="Arial" w:hAnsi="Arial" w:cs="Arial"/>
                <w:b/>
                <w:bCs/>
                <w:sz w:val="16"/>
                <w:szCs w:val="16"/>
                <w:lang w:eastAsia="zh-CN"/>
              </w:rPr>
            </w:pPr>
          </w:p>
        </w:tc>
        <w:tc>
          <w:tcPr>
            <w:tcW w:w="801" w:type="pct"/>
            <w:vAlign w:val="center"/>
          </w:tcPr>
          <w:p w:rsidR="00EE47F3" w:rsidRDefault="00EE47F3" w:rsidP="00631FC0">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p w:rsidR="00B71558" w:rsidRPr="00EE47F3" w:rsidRDefault="00B71558" w:rsidP="00631FC0">
            <w:pPr>
              <w:suppressLineNumbers/>
              <w:suppressAutoHyphens/>
              <w:snapToGrid w:val="0"/>
              <w:rPr>
                <w:rFonts w:ascii="Arial" w:hAnsi="Arial" w:cs="Arial"/>
                <w:b/>
                <w:bCs/>
                <w:sz w:val="16"/>
                <w:szCs w:val="16"/>
                <w:lang w:eastAsia="zh-CN"/>
              </w:rPr>
            </w:pPr>
          </w:p>
        </w:tc>
      </w:tr>
      <w:tr w:rsidR="00EE47F3" w:rsidRPr="00EE47F3" w:rsidTr="00E34486">
        <w:trPr>
          <w:trHeight w:val="383"/>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6</w:t>
            </w:r>
          </w:p>
        </w:tc>
        <w:tc>
          <w:tcPr>
            <w:tcW w:w="575" w:type="pct"/>
            <w:vAlign w:val="center"/>
          </w:tcPr>
          <w:p w:rsidR="00EE47F3" w:rsidRPr="00EE47F3" w:rsidRDefault="00EE47F3" w:rsidP="00EE47F3">
            <w:pPr>
              <w:spacing w:after="0"/>
              <w:jc w:val="left"/>
              <w:rPr>
                <w:rFonts w:ascii="Arial" w:hAnsi="Arial" w:cs="Arial"/>
                <w:bCs/>
                <w:sz w:val="16"/>
                <w:szCs w:val="16"/>
              </w:rPr>
            </w:pPr>
          </w:p>
        </w:tc>
        <w:tc>
          <w:tcPr>
            <w:tcW w:w="996" w:type="pct"/>
            <w:gridSpan w:val="2"/>
            <w:vAlign w:val="center"/>
          </w:tcPr>
          <w:p w:rsidR="00EE47F3" w:rsidRPr="00EE47F3" w:rsidRDefault="00EE47F3" w:rsidP="00EE47F3">
            <w:pPr>
              <w:spacing w:after="0"/>
              <w:jc w:val="left"/>
              <w:rPr>
                <w:rFonts w:ascii="Arial" w:hAnsi="Arial" w:cs="Arial"/>
                <w:bCs/>
                <w:sz w:val="16"/>
                <w:szCs w:val="16"/>
              </w:rPr>
            </w:pPr>
          </w:p>
        </w:tc>
        <w:tc>
          <w:tcPr>
            <w:tcW w:w="855" w:type="pct"/>
            <w:vAlign w:val="center"/>
          </w:tcPr>
          <w:p w:rsidR="00EE47F3" w:rsidRPr="00EE47F3" w:rsidRDefault="00EE47F3" w:rsidP="00EE47F3">
            <w:pPr>
              <w:spacing w:after="0"/>
              <w:jc w:val="left"/>
              <w:rPr>
                <w:rFonts w:ascii="Arial" w:hAnsi="Arial" w:cs="Arial"/>
                <w:bCs/>
                <w:sz w:val="16"/>
                <w:szCs w:val="16"/>
              </w:rPr>
            </w:pP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pacing w:after="0"/>
              <w:jc w:val="left"/>
              <w:rPr>
                <w:rFonts w:ascii="Arial" w:hAnsi="Arial" w:cs="Arial"/>
                <w:bCs/>
                <w:sz w:val="16"/>
                <w:szCs w:val="16"/>
              </w:rPr>
            </w:pPr>
          </w:p>
        </w:tc>
      </w:tr>
      <w:tr w:rsidR="00EE47F3" w:rsidRPr="00EE47F3" w:rsidTr="00E34486">
        <w:trPr>
          <w:trHeight w:val="383"/>
        </w:trPr>
        <w:tc>
          <w:tcPr>
            <w:tcW w:w="207" w:type="pct"/>
          </w:tcPr>
          <w:p w:rsidR="00EE47F3" w:rsidRPr="00EE47F3" w:rsidRDefault="00EE47F3" w:rsidP="00EE47F3">
            <w:pPr>
              <w:spacing w:after="0"/>
              <w:jc w:val="left"/>
              <w:rPr>
                <w:rFonts w:ascii="Arial" w:hAnsi="Arial" w:cs="Arial"/>
                <w:bCs/>
                <w:sz w:val="16"/>
                <w:szCs w:val="16"/>
              </w:rPr>
            </w:pPr>
            <w:r w:rsidRPr="00EE47F3">
              <w:rPr>
                <w:rFonts w:ascii="Arial" w:hAnsi="Arial" w:cs="Arial"/>
                <w:bCs/>
                <w:sz w:val="16"/>
                <w:szCs w:val="16"/>
              </w:rPr>
              <w:t>7</w:t>
            </w:r>
          </w:p>
        </w:tc>
        <w:tc>
          <w:tcPr>
            <w:tcW w:w="575" w:type="pct"/>
            <w:vAlign w:val="center"/>
          </w:tcPr>
          <w:p w:rsidR="00EE47F3" w:rsidRPr="00EE47F3" w:rsidRDefault="00EE47F3" w:rsidP="00EE47F3">
            <w:pPr>
              <w:spacing w:after="0"/>
              <w:jc w:val="left"/>
              <w:rPr>
                <w:rFonts w:ascii="Arial" w:hAnsi="Arial" w:cs="Arial"/>
                <w:bCs/>
                <w:sz w:val="16"/>
                <w:szCs w:val="16"/>
              </w:rPr>
            </w:pPr>
          </w:p>
        </w:tc>
        <w:tc>
          <w:tcPr>
            <w:tcW w:w="996" w:type="pct"/>
            <w:gridSpan w:val="2"/>
            <w:vAlign w:val="center"/>
          </w:tcPr>
          <w:p w:rsidR="00EE47F3" w:rsidRPr="00EE47F3" w:rsidRDefault="00EE47F3" w:rsidP="00EE47F3">
            <w:pPr>
              <w:spacing w:after="0"/>
              <w:jc w:val="left"/>
              <w:rPr>
                <w:rFonts w:ascii="Arial" w:hAnsi="Arial" w:cs="Arial"/>
                <w:bCs/>
                <w:sz w:val="16"/>
                <w:szCs w:val="16"/>
              </w:rPr>
            </w:pPr>
          </w:p>
        </w:tc>
        <w:tc>
          <w:tcPr>
            <w:tcW w:w="855" w:type="pct"/>
            <w:vAlign w:val="center"/>
          </w:tcPr>
          <w:p w:rsidR="00EE47F3" w:rsidRPr="00EE47F3" w:rsidRDefault="00EE47F3" w:rsidP="00EE47F3">
            <w:pPr>
              <w:spacing w:after="0"/>
              <w:jc w:val="left"/>
              <w:rPr>
                <w:rFonts w:ascii="Arial" w:hAnsi="Arial" w:cs="Arial"/>
                <w:bCs/>
                <w:sz w:val="16"/>
                <w:szCs w:val="16"/>
              </w:rPr>
            </w:pP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783" w:type="pct"/>
            <w:vAlign w:val="center"/>
          </w:tcPr>
          <w:p w:rsidR="00EE47F3" w:rsidRPr="00EE47F3" w:rsidRDefault="00EE47F3" w:rsidP="00EE47F3">
            <w:pPr>
              <w:spacing w:after="0"/>
              <w:jc w:val="left"/>
              <w:rPr>
                <w:rFonts w:ascii="Arial" w:hAnsi="Arial" w:cs="Arial"/>
                <w:bCs/>
                <w:sz w:val="16"/>
                <w:szCs w:val="16"/>
              </w:rPr>
            </w:pPr>
          </w:p>
        </w:tc>
        <w:tc>
          <w:tcPr>
            <w:tcW w:w="801" w:type="pct"/>
            <w:vAlign w:val="center"/>
          </w:tcPr>
          <w:p w:rsidR="00EE47F3" w:rsidRPr="00EE47F3" w:rsidRDefault="00EE47F3" w:rsidP="00EE47F3">
            <w:pPr>
              <w:spacing w:after="0"/>
              <w:jc w:val="left"/>
              <w:rPr>
                <w:rFonts w:ascii="Arial" w:hAnsi="Arial" w:cs="Arial"/>
                <w:bCs/>
                <w:sz w:val="16"/>
                <w:szCs w:val="16"/>
              </w:rPr>
            </w:pPr>
          </w:p>
        </w:tc>
      </w:tr>
      <w:tr w:rsidR="00E40F7B" w:rsidRPr="00EE47F3" w:rsidTr="00E34486">
        <w:trPr>
          <w:trHeight w:val="383"/>
        </w:trPr>
        <w:tc>
          <w:tcPr>
            <w:tcW w:w="207" w:type="pct"/>
          </w:tcPr>
          <w:p w:rsidR="00E40F7B" w:rsidRPr="00EE47F3" w:rsidRDefault="00E40F7B" w:rsidP="00EE47F3">
            <w:pPr>
              <w:spacing w:after="0"/>
              <w:jc w:val="left"/>
              <w:rPr>
                <w:rFonts w:ascii="Arial" w:hAnsi="Arial" w:cs="Arial"/>
                <w:bCs/>
                <w:sz w:val="16"/>
                <w:szCs w:val="16"/>
              </w:rPr>
            </w:pPr>
            <w:r>
              <w:rPr>
                <w:rFonts w:ascii="Arial" w:hAnsi="Arial" w:cs="Arial"/>
                <w:bCs/>
                <w:sz w:val="16"/>
                <w:szCs w:val="16"/>
              </w:rPr>
              <w:t>8</w:t>
            </w:r>
          </w:p>
        </w:tc>
        <w:tc>
          <w:tcPr>
            <w:tcW w:w="575" w:type="pct"/>
            <w:vAlign w:val="center"/>
          </w:tcPr>
          <w:p w:rsidR="00E40F7B" w:rsidRPr="00EE47F3" w:rsidRDefault="00E40F7B" w:rsidP="00EE47F3">
            <w:pPr>
              <w:spacing w:after="0"/>
              <w:jc w:val="left"/>
              <w:rPr>
                <w:rFonts w:ascii="Arial" w:hAnsi="Arial" w:cs="Arial"/>
                <w:bCs/>
                <w:sz w:val="16"/>
                <w:szCs w:val="16"/>
              </w:rPr>
            </w:pPr>
          </w:p>
        </w:tc>
        <w:tc>
          <w:tcPr>
            <w:tcW w:w="996" w:type="pct"/>
            <w:gridSpan w:val="2"/>
            <w:vAlign w:val="center"/>
          </w:tcPr>
          <w:p w:rsidR="00E40F7B" w:rsidRPr="00EE47F3" w:rsidRDefault="00E40F7B" w:rsidP="00EE47F3">
            <w:pPr>
              <w:spacing w:after="0"/>
              <w:jc w:val="left"/>
              <w:rPr>
                <w:rFonts w:ascii="Arial" w:hAnsi="Arial" w:cs="Arial"/>
                <w:bCs/>
                <w:sz w:val="16"/>
                <w:szCs w:val="16"/>
              </w:rPr>
            </w:pPr>
          </w:p>
        </w:tc>
        <w:tc>
          <w:tcPr>
            <w:tcW w:w="855" w:type="pct"/>
            <w:vAlign w:val="center"/>
          </w:tcPr>
          <w:p w:rsidR="00E40F7B" w:rsidRPr="00EE47F3" w:rsidRDefault="00E40F7B" w:rsidP="00EE47F3">
            <w:pPr>
              <w:spacing w:after="0"/>
              <w:jc w:val="left"/>
              <w:rPr>
                <w:rFonts w:ascii="Arial" w:hAnsi="Arial" w:cs="Arial"/>
                <w:bCs/>
                <w:sz w:val="16"/>
                <w:szCs w:val="16"/>
              </w:rPr>
            </w:pPr>
          </w:p>
        </w:tc>
        <w:tc>
          <w:tcPr>
            <w:tcW w:w="783" w:type="pct"/>
            <w:vAlign w:val="center"/>
          </w:tcPr>
          <w:p w:rsidR="00E40F7B" w:rsidRPr="00EE47F3" w:rsidRDefault="00E40F7B" w:rsidP="00EE47F3">
            <w:pPr>
              <w:spacing w:after="0"/>
              <w:jc w:val="left"/>
              <w:rPr>
                <w:rFonts w:ascii="Arial" w:hAnsi="Arial" w:cs="Arial"/>
                <w:bCs/>
                <w:sz w:val="16"/>
                <w:szCs w:val="16"/>
              </w:rPr>
            </w:pPr>
          </w:p>
        </w:tc>
        <w:tc>
          <w:tcPr>
            <w:tcW w:w="783" w:type="pct"/>
            <w:vAlign w:val="center"/>
          </w:tcPr>
          <w:p w:rsidR="00E40F7B" w:rsidRPr="00EE47F3" w:rsidRDefault="00E40F7B" w:rsidP="00EE47F3">
            <w:pPr>
              <w:spacing w:after="0"/>
              <w:jc w:val="left"/>
              <w:rPr>
                <w:rFonts w:ascii="Arial" w:hAnsi="Arial" w:cs="Arial"/>
                <w:bCs/>
                <w:sz w:val="16"/>
                <w:szCs w:val="16"/>
              </w:rPr>
            </w:pPr>
          </w:p>
        </w:tc>
        <w:tc>
          <w:tcPr>
            <w:tcW w:w="801" w:type="pct"/>
            <w:vAlign w:val="center"/>
          </w:tcPr>
          <w:p w:rsidR="00E40F7B" w:rsidRPr="00EE47F3" w:rsidRDefault="00E40F7B" w:rsidP="00EE47F3">
            <w:pPr>
              <w:spacing w:after="0"/>
              <w:jc w:val="left"/>
              <w:rPr>
                <w:rFonts w:ascii="Arial" w:hAnsi="Arial" w:cs="Arial"/>
                <w:bCs/>
                <w:sz w:val="16"/>
                <w:szCs w:val="16"/>
              </w:rPr>
            </w:pPr>
          </w:p>
        </w:tc>
      </w:tr>
      <w:tr w:rsidR="00EE47F3" w:rsidRPr="00EE47F3" w:rsidTr="00E34486">
        <w:trPr>
          <w:trHeight w:val="383"/>
        </w:trPr>
        <w:tc>
          <w:tcPr>
            <w:tcW w:w="207" w:type="pct"/>
          </w:tcPr>
          <w:p w:rsidR="00EE47F3" w:rsidRPr="00EE47F3" w:rsidRDefault="004E7BE1" w:rsidP="00EE47F3">
            <w:pPr>
              <w:spacing w:after="0"/>
              <w:jc w:val="left"/>
              <w:rPr>
                <w:rFonts w:ascii="Arial" w:hAnsi="Arial" w:cs="Arial"/>
                <w:bCs/>
                <w:sz w:val="16"/>
                <w:szCs w:val="16"/>
              </w:rPr>
            </w:pPr>
            <w:r>
              <w:rPr>
                <w:rFonts w:ascii="Arial" w:hAnsi="Arial" w:cs="Arial"/>
                <w:bCs/>
                <w:sz w:val="16"/>
                <w:szCs w:val="16"/>
              </w:rPr>
              <w:t>9</w:t>
            </w:r>
          </w:p>
        </w:tc>
        <w:tc>
          <w:tcPr>
            <w:tcW w:w="3209" w:type="pct"/>
            <w:gridSpan w:val="5"/>
            <w:vAlign w:val="center"/>
          </w:tcPr>
          <w:p w:rsidR="00EE47F3" w:rsidRPr="00EE47F3" w:rsidRDefault="00EE47F3" w:rsidP="00EE47F3">
            <w:pPr>
              <w:spacing w:after="0"/>
              <w:jc w:val="left"/>
              <w:rPr>
                <w:rFonts w:ascii="Arial" w:hAnsi="Arial" w:cs="Arial"/>
                <w:bCs/>
                <w:sz w:val="16"/>
                <w:szCs w:val="16"/>
              </w:rPr>
            </w:pPr>
            <w:r w:rsidRPr="00EE47F3">
              <w:rPr>
                <w:rFonts w:ascii="Arial" w:hAnsi="Arial" w:cs="Arial"/>
                <w:b/>
                <w:bCs/>
                <w:sz w:val="16"/>
                <w:szCs w:val="16"/>
              </w:rPr>
              <w:t>Totale aiuti de minimis triennio</w:t>
            </w:r>
          </w:p>
        </w:tc>
        <w:tc>
          <w:tcPr>
            <w:tcW w:w="783"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EE47F3" w:rsidRPr="00EE47F3" w:rsidRDefault="00EE47F3" w:rsidP="00EE47F3">
            <w:pPr>
              <w:spacing w:after="0"/>
              <w:jc w:val="left"/>
              <w:rPr>
                <w:rFonts w:ascii="Arial" w:hAnsi="Arial" w:cs="Arial"/>
                <w:bCs/>
                <w:sz w:val="16"/>
                <w:szCs w:val="16"/>
                <w:lang w:val="fr-FR"/>
              </w:rPr>
            </w:pPr>
          </w:p>
        </w:tc>
        <w:tc>
          <w:tcPr>
            <w:tcW w:w="801" w:type="pct"/>
            <w:vAlign w:val="center"/>
          </w:tcPr>
          <w:p w:rsidR="00EE47F3" w:rsidRPr="00EE47F3" w:rsidRDefault="00EE47F3" w:rsidP="00EE47F3">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EE47F3" w:rsidRPr="00EE47F3" w:rsidRDefault="00EE47F3" w:rsidP="00EE47F3">
            <w:pPr>
              <w:spacing w:after="0"/>
              <w:jc w:val="left"/>
              <w:rPr>
                <w:rFonts w:ascii="Arial" w:hAnsi="Arial" w:cs="Arial"/>
                <w:bCs/>
                <w:sz w:val="16"/>
                <w:szCs w:val="16"/>
                <w:lang w:val="fr-FR"/>
              </w:rPr>
            </w:pPr>
          </w:p>
        </w:tc>
      </w:tr>
      <w:tr w:rsidR="00EE47F3" w:rsidRPr="00EE47F3" w:rsidTr="00E34486">
        <w:trPr>
          <w:trHeight w:val="383"/>
        </w:trPr>
        <w:tc>
          <w:tcPr>
            <w:tcW w:w="207" w:type="pct"/>
          </w:tcPr>
          <w:p w:rsidR="00EE47F3" w:rsidRPr="00EE47F3" w:rsidRDefault="00EE47F3" w:rsidP="00EE47F3">
            <w:pPr>
              <w:spacing w:after="0"/>
              <w:jc w:val="left"/>
              <w:rPr>
                <w:rFonts w:ascii="Arial" w:hAnsi="Arial" w:cs="Arial"/>
                <w:bCs/>
                <w:sz w:val="16"/>
                <w:szCs w:val="16"/>
              </w:rPr>
            </w:pPr>
          </w:p>
        </w:tc>
        <w:tc>
          <w:tcPr>
            <w:tcW w:w="3209" w:type="pct"/>
            <w:gridSpan w:val="5"/>
            <w:vAlign w:val="center"/>
          </w:tcPr>
          <w:p w:rsidR="00EE47F3" w:rsidRPr="00EE47F3" w:rsidRDefault="00EE47F3" w:rsidP="00EE47F3">
            <w:pPr>
              <w:spacing w:after="0"/>
              <w:jc w:val="left"/>
              <w:rPr>
                <w:rFonts w:ascii="Arial" w:hAnsi="Arial" w:cs="Arial"/>
                <w:b/>
                <w:bCs/>
                <w:sz w:val="16"/>
                <w:szCs w:val="16"/>
              </w:rPr>
            </w:pPr>
            <w:r w:rsidRPr="00EE47F3">
              <w:rPr>
                <w:rFonts w:ascii="Arial" w:hAnsi="Arial" w:cs="Arial"/>
                <w:b/>
                <w:bCs/>
                <w:sz w:val="16"/>
                <w:szCs w:val="16"/>
              </w:rPr>
              <w:t>Eccedenza aiuti rispetto alla soglia de minimis</w:t>
            </w:r>
          </w:p>
        </w:tc>
        <w:tc>
          <w:tcPr>
            <w:tcW w:w="783" w:type="pct"/>
            <w:vAlign w:val="center"/>
          </w:tcPr>
          <w:p w:rsidR="00EE47F3" w:rsidRPr="00EE47F3" w:rsidRDefault="00EE47F3" w:rsidP="004E7BE1">
            <w:pPr>
              <w:suppressLineNumbers/>
              <w:suppressAutoHyphens/>
              <w:snapToGrid w:val="0"/>
              <w:spacing w:after="0"/>
              <w:jc w:val="left"/>
              <w:rPr>
                <w:rFonts w:ascii="Arial" w:hAnsi="Arial" w:cs="Arial"/>
                <w:bCs/>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import</w:t>
            </w:r>
            <w:r w:rsidRPr="00EE47F3">
              <w:rPr>
                <w:rFonts w:ascii="Arial" w:hAnsi="Arial" w:cs="Arial"/>
                <w:i/>
                <w:sz w:val="16"/>
                <w:szCs w:val="16"/>
                <w:lang w:val="fr-FR" w:eastAsia="zh-CN"/>
              </w:rPr>
              <w:t xml:space="preserve">o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w:t>
            </w:r>
            <w:r w:rsidR="004E7BE1">
              <w:rPr>
                <w:rFonts w:ascii="Arial" w:hAnsi="Arial" w:cs="Arial"/>
                <w:i/>
                <w:sz w:val="16"/>
                <w:szCs w:val="16"/>
                <w:lang w:val="fr-FR" w:eastAsia="zh-CN"/>
              </w:rPr>
              <w:t xml:space="preserve">9 </w:t>
            </w:r>
            <w:r w:rsidRPr="00EE47F3">
              <w:rPr>
                <w:rFonts w:ascii="Arial" w:hAnsi="Arial" w:cs="Arial"/>
                <w:i/>
                <w:sz w:val="16"/>
                <w:szCs w:val="16"/>
                <w:lang w:val="fr-FR" w:eastAsia="zh-CN"/>
              </w:rPr>
              <w:t xml:space="preserve"> – </w:t>
            </w:r>
            <w:r w:rsidRPr="00EE47F3">
              <w:rPr>
                <w:rFonts w:ascii="Arial" w:hAnsi="Arial" w:cs="Arial"/>
                <w:i/>
                <w:sz w:val="16"/>
                <w:szCs w:val="16"/>
                <w:lang w:eastAsia="zh-CN"/>
              </w:rPr>
              <w:t>€ 200.000</w:t>
            </w:r>
            <w:r w:rsidRPr="00EE47F3">
              <w:rPr>
                <w:rFonts w:ascii="Arial" w:hAnsi="Arial" w:cs="Arial"/>
                <w:i/>
                <w:sz w:val="16"/>
                <w:szCs w:val="16"/>
                <w:lang w:val="fr-FR" w:eastAsia="zh-CN"/>
              </w:rPr>
              <w:t>)</w:t>
            </w:r>
            <w:r w:rsidRPr="00EE47F3">
              <w:rPr>
                <w:rFonts w:ascii="Arial" w:hAnsi="Arial" w:cs="Arial"/>
                <w:i/>
                <w:sz w:val="16"/>
                <w:szCs w:val="16"/>
                <w:vertAlign w:val="superscript"/>
                <w:lang w:val="fr-FR" w:eastAsia="zh-CN"/>
              </w:rPr>
              <w:footnoteReference w:id="13"/>
            </w:r>
          </w:p>
        </w:tc>
        <w:tc>
          <w:tcPr>
            <w:tcW w:w="801" w:type="pct"/>
            <w:vAlign w:val="center"/>
          </w:tcPr>
          <w:p w:rsidR="00EE47F3" w:rsidRPr="00EE47F3" w:rsidRDefault="00EE47F3" w:rsidP="004E7BE1">
            <w:pPr>
              <w:spacing w:after="0"/>
              <w:jc w:val="left"/>
              <w:rPr>
                <w:rFonts w:ascii="Arial" w:hAnsi="Arial" w:cs="Arial"/>
                <w:bCs/>
                <w:sz w:val="16"/>
                <w:szCs w:val="16"/>
              </w:rPr>
            </w:pPr>
            <w:r w:rsidRPr="00EE47F3">
              <w:rPr>
                <w:rFonts w:ascii="Arial" w:hAnsi="Arial" w:cs="Arial"/>
                <w:i/>
                <w:sz w:val="16"/>
                <w:szCs w:val="16"/>
                <w:lang w:val="fr-FR"/>
              </w:rPr>
              <w:t>(</w:t>
            </w:r>
            <w:r w:rsidRPr="00EE47F3">
              <w:rPr>
                <w:rFonts w:ascii="Arial" w:hAnsi="Arial" w:cs="Arial"/>
                <w:i/>
                <w:sz w:val="16"/>
                <w:szCs w:val="16"/>
              </w:rPr>
              <w:t>differenza</w:t>
            </w:r>
            <w:r w:rsidRPr="00EE47F3">
              <w:rPr>
                <w:rFonts w:ascii="Arial" w:hAnsi="Arial" w:cs="Arial"/>
                <w:i/>
                <w:sz w:val="16"/>
                <w:szCs w:val="16"/>
                <w:lang w:val="fr-FR"/>
              </w:rPr>
              <w:t xml:space="preserve"> </w:t>
            </w:r>
            <w:r w:rsidRPr="00EE47F3">
              <w:rPr>
                <w:rFonts w:ascii="Arial" w:hAnsi="Arial" w:cs="Arial"/>
                <w:i/>
                <w:sz w:val="16"/>
                <w:szCs w:val="16"/>
              </w:rPr>
              <w:t>import</w:t>
            </w:r>
            <w:r w:rsidRPr="00EE47F3">
              <w:rPr>
                <w:rFonts w:ascii="Arial" w:hAnsi="Arial" w:cs="Arial"/>
                <w:i/>
                <w:sz w:val="16"/>
                <w:szCs w:val="16"/>
                <w:lang w:val="fr-FR"/>
              </w:rPr>
              <w:t xml:space="preserve">o </w:t>
            </w:r>
            <w:r w:rsidRPr="00EE47F3">
              <w:rPr>
                <w:rFonts w:ascii="Arial" w:hAnsi="Arial" w:cs="Arial"/>
                <w:i/>
                <w:sz w:val="16"/>
                <w:szCs w:val="16"/>
              </w:rPr>
              <w:t>rigo</w:t>
            </w:r>
            <w:r w:rsidRPr="00EE47F3">
              <w:rPr>
                <w:rFonts w:ascii="Arial" w:hAnsi="Arial" w:cs="Arial"/>
                <w:i/>
                <w:sz w:val="16"/>
                <w:szCs w:val="16"/>
                <w:lang w:val="fr-FR"/>
              </w:rPr>
              <w:t xml:space="preserve"> </w:t>
            </w:r>
            <w:r w:rsidR="004E7BE1">
              <w:rPr>
                <w:rFonts w:ascii="Arial" w:hAnsi="Arial" w:cs="Arial"/>
                <w:i/>
                <w:sz w:val="16"/>
                <w:szCs w:val="16"/>
                <w:lang w:val="fr-FR"/>
              </w:rPr>
              <w:t xml:space="preserve">9 </w:t>
            </w:r>
            <w:r w:rsidRPr="00EE47F3">
              <w:rPr>
                <w:rFonts w:ascii="Arial" w:hAnsi="Arial" w:cs="Arial"/>
                <w:i/>
                <w:sz w:val="16"/>
                <w:szCs w:val="16"/>
                <w:lang w:val="fr-FR"/>
              </w:rPr>
              <w:t xml:space="preserve"> – </w:t>
            </w:r>
            <w:r w:rsidRPr="00EE47F3">
              <w:rPr>
                <w:rFonts w:ascii="Arial" w:hAnsi="Arial" w:cs="Arial"/>
                <w:i/>
                <w:sz w:val="16"/>
                <w:szCs w:val="16"/>
              </w:rPr>
              <w:t>€ 100.000</w:t>
            </w:r>
            <w:r w:rsidRPr="00EE47F3">
              <w:rPr>
                <w:rFonts w:ascii="Arial" w:hAnsi="Arial" w:cs="Arial"/>
                <w:i/>
                <w:sz w:val="16"/>
                <w:szCs w:val="16"/>
                <w:lang w:val="fr-FR"/>
              </w:rPr>
              <w:t>)</w:t>
            </w:r>
            <w:r w:rsidRPr="00EE47F3">
              <w:rPr>
                <w:rFonts w:ascii="Arial" w:hAnsi="Arial" w:cs="Arial"/>
                <w:i/>
                <w:sz w:val="16"/>
                <w:szCs w:val="16"/>
                <w:vertAlign w:val="superscript"/>
                <w:lang w:val="fr-FR"/>
              </w:rPr>
              <w:footnoteReference w:id="14"/>
            </w:r>
          </w:p>
        </w:tc>
      </w:tr>
    </w:tbl>
    <w:p w:rsidR="00EE47F3" w:rsidRDefault="00EE47F3" w:rsidP="00EE47F3">
      <w:pPr>
        <w:widowControl w:val="0"/>
        <w:snapToGrid w:val="0"/>
        <w:ind w:left="-360"/>
        <w:jc w:val="center"/>
        <w:rPr>
          <w:rFonts w:ascii="Arial" w:hAnsi="Arial" w:cs="Arial"/>
          <w:b/>
          <w:color w:val="000000"/>
          <w:u w:val="single"/>
        </w:rPr>
      </w:pPr>
      <w:r w:rsidRPr="00EE47F3">
        <w:rPr>
          <w:rFonts w:ascii="Arial" w:hAnsi="Arial" w:cs="Arial"/>
          <w:b/>
          <w:color w:val="000000"/>
          <w:u w:val="single"/>
        </w:rPr>
        <w:lastRenderedPageBreak/>
        <w:t>TRIENNIO 2011/2012/2013</w:t>
      </w:r>
    </w:p>
    <w:p w:rsidR="000E2259" w:rsidRDefault="000E2259" w:rsidP="00EE47F3">
      <w:pPr>
        <w:widowControl w:val="0"/>
        <w:snapToGrid w:val="0"/>
        <w:ind w:left="-360"/>
        <w:jc w:val="center"/>
        <w:rPr>
          <w:rFonts w:ascii="Arial" w:hAnsi="Arial" w:cs="Arial"/>
          <w:b/>
          <w:color w:val="000000"/>
          <w:u w:val="single"/>
        </w:rPr>
      </w:pPr>
    </w:p>
    <w:p w:rsidR="000E2259" w:rsidRPr="00EE47F3" w:rsidRDefault="000E2259" w:rsidP="00EE47F3">
      <w:pPr>
        <w:widowControl w:val="0"/>
        <w:snapToGrid w:val="0"/>
        <w:ind w:left="-360"/>
        <w:jc w:val="center"/>
        <w:rPr>
          <w:rFonts w:ascii="Arial" w:hAnsi="Arial" w:cs="Arial"/>
          <w:b/>
          <w:color w:val="000000"/>
          <w:u w:val="single"/>
        </w:rPr>
      </w:pPr>
    </w:p>
    <w:p w:rsidR="004D2547" w:rsidRPr="00E72B5C" w:rsidRDefault="009817FD" w:rsidP="00C520D8">
      <w:pPr>
        <w:suppressAutoHyphens/>
        <w:spacing w:line="276" w:lineRule="auto"/>
        <w:ind w:left="425"/>
        <w:rPr>
          <w:rFonts w:ascii="Arial" w:hAnsi="Arial" w:cs="Arial"/>
          <w:i/>
        </w:rPr>
      </w:pPr>
      <w:r>
        <w:rPr>
          <w:rFonts w:ascii="Arial" w:hAnsi="Arial" w:cs="Arial"/>
          <w:i/>
        </w:rPr>
        <w:t>(</w:t>
      </w:r>
      <w:r w:rsidR="004D2547" w:rsidRPr="00E72B5C">
        <w:rPr>
          <w:rFonts w:ascii="Arial" w:hAnsi="Arial" w:cs="Arial"/>
          <w:i/>
        </w:rPr>
        <w:t>barrare l’opzione che ricorre):</w:t>
      </w:r>
    </w:p>
    <w:p w:rsidR="004D2547" w:rsidRPr="004D2547" w:rsidRDefault="004D2547" w:rsidP="00C520D8">
      <w:pPr>
        <w:widowControl w:val="0"/>
        <w:snapToGrid w:val="0"/>
        <w:ind w:left="-360"/>
        <w:rPr>
          <w:rFonts w:ascii="Arial" w:hAnsi="Arial" w:cs="Arial"/>
          <w:b/>
          <w:color w:val="000000"/>
          <w:u w:val="single"/>
        </w:rPr>
      </w:pPr>
    </w:p>
    <w:p w:rsidR="004D2547" w:rsidRPr="00EE47F3" w:rsidRDefault="004D2547" w:rsidP="00C520D8">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 xml:space="preserve">al soggetto richiedente e/o alle altre imprese di cui all’elenco sopra riportato, concorrenti a formare un’impresa unica ai sensi dell’art. 2, par. 2, del Regolamento (UE) n. 1407/2013, tenuto anche conto delle disposizioni relative a fusioni/acquisizioni o scissioni, </w:t>
      </w:r>
      <w:r w:rsidRPr="00EE47F3">
        <w:rPr>
          <w:rFonts w:ascii="Arial" w:hAnsi="Arial" w:cs="Arial"/>
          <w:b/>
          <w:color w:val="000000"/>
        </w:rPr>
        <w:t>NON E’ STATO CONCESSO</w:t>
      </w:r>
      <w:r w:rsidR="000E2259">
        <w:rPr>
          <w:rFonts w:ascii="Arial" w:hAnsi="Arial" w:cs="Arial"/>
          <w:color w:val="000000"/>
        </w:rPr>
        <w:t xml:space="preserve"> negli esercizi finanziari 2011</w:t>
      </w:r>
      <w:r w:rsidRPr="00EE47F3">
        <w:rPr>
          <w:rFonts w:ascii="Arial" w:hAnsi="Arial" w:cs="Arial"/>
          <w:color w:val="000000"/>
        </w:rPr>
        <w:t>/201</w:t>
      </w:r>
      <w:r w:rsidR="000E2259">
        <w:rPr>
          <w:rFonts w:ascii="Arial" w:hAnsi="Arial" w:cs="Arial"/>
          <w:color w:val="000000"/>
        </w:rPr>
        <w:t>2</w:t>
      </w:r>
      <w:r w:rsidRPr="00EE47F3">
        <w:rPr>
          <w:rFonts w:ascii="Arial" w:hAnsi="Arial" w:cs="Arial"/>
          <w:color w:val="000000"/>
        </w:rPr>
        <w:t>/201</w:t>
      </w:r>
      <w:r w:rsidR="000E2259">
        <w:rPr>
          <w:rFonts w:ascii="Arial" w:hAnsi="Arial" w:cs="Arial"/>
          <w:color w:val="000000"/>
        </w:rPr>
        <w:t>3</w:t>
      </w:r>
      <w:r w:rsidRPr="00EE47F3">
        <w:rPr>
          <w:rFonts w:ascii="Arial" w:hAnsi="Arial" w:cs="Arial"/>
          <w:color w:val="000000"/>
        </w:rPr>
        <w:t xml:space="preserve"> (</w:t>
      </w:r>
      <w:r w:rsidRPr="00EE47F3">
        <w:rPr>
          <w:rFonts w:ascii="Arial" w:hAnsi="Arial" w:cs="Arial"/>
          <w:i/>
          <w:color w:val="000000"/>
        </w:rPr>
        <w:t xml:space="preserve">ovvero, in caso di esercizi finanziari non coincidenti con l’anno solare, </w:t>
      </w:r>
      <w:r w:rsidR="00A74336">
        <w:rPr>
          <w:rFonts w:ascii="Arial" w:hAnsi="Arial" w:cs="Arial"/>
          <w:color w:val="000000"/>
        </w:rPr>
        <w:t>nei</w:t>
      </w:r>
      <w:r w:rsidRPr="00EE47F3">
        <w:rPr>
          <w:rFonts w:ascii="Arial" w:hAnsi="Arial" w:cs="Arial"/>
          <w:color w:val="000000"/>
        </w:rPr>
        <w:t xml:space="preserve"> tre esercizi finanziari con decorrenza dal ………..….. al …………..; dal ………….. al ………….; dal …………. al ………..……</w:t>
      </w:r>
      <w:r w:rsidRPr="00EE47F3">
        <w:rPr>
          <w:rFonts w:ascii="Arial" w:hAnsi="Arial" w:cs="Arial"/>
          <w:i/>
          <w:color w:val="000000"/>
        </w:rPr>
        <w:t>.</w:t>
      </w:r>
      <w:r w:rsidRPr="00EE47F3">
        <w:rPr>
          <w:rFonts w:ascii="Arial" w:hAnsi="Arial" w:cs="Arial"/>
          <w:color w:val="000000"/>
        </w:rPr>
        <w:t xml:space="preserve">) </w:t>
      </w:r>
      <w:r w:rsidRPr="00EE47F3">
        <w:rPr>
          <w:rFonts w:ascii="Arial" w:hAnsi="Arial" w:cs="Arial"/>
          <w:lang w:eastAsia="zh-CN"/>
        </w:rPr>
        <w:t>alcun aiuto «</w:t>
      </w:r>
      <w:r w:rsidRPr="00EE47F3">
        <w:rPr>
          <w:rFonts w:ascii="Arial" w:hAnsi="Arial" w:cs="Arial"/>
          <w:i/>
          <w:lang w:eastAsia="zh-CN"/>
        </w:rPr>
        <w:t>de minimis</w:t>
      </w:r>
      <w:r w:rsidRPr="00EE47F3">
        <w:rPr>
          <w:rFonts w:ascii="Arial" w:hAnsi="Arial" w:cs="Arial"/>
          <w:lang w:eastAsia="zh-CN"/>
        </w:rPr>
        <w:t xml:space="preserve">», </w:t>
      </w:r>
    </w:p>
    <w:p w:rsidR="004D2547" w:rsidRPr="00EE47F3" w:rsidRDefault="004D2547" w:rsidP="00C520D8">
      <w:pPr>
        <w:suppressAutoHyphens/>
        <w:outlineLvl w:val="0"/>
        <w:rPr>
          <w:rFonts w:ascii="Arial" w:hAnsi="Arial" w:cs="Arial"/>
          <w:i/>
          <w:iCs/>
          <w:lang w:eastAsia="zh-CN"/>
        </w:rPr>
      </w:pPr>
      <w:r w:rsidRPr="00EE47F3">
        <w:rPr>
          <w:rFonts w:ascii="Arial" w:hAnsi="Arial" w:cs="Arial"/>
          <w:i/>
          <w:iCs/>
          <w:lang w:eastAsia="zh-CN"/>
        </w:rPr>
        <w:t>ovvero</w:t>
      </w:r>
    </w:p>
    <w:p w:rsidR="004D2547" w:rsidRDefault="004D2547" w:rsidP="00C520D8">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 xml:space="preserve">al soggetto richiedente e/o alle altre imprese di cui all’elenco sopra riportato, concorrenti a formare un’impresa unica ai sensi dell’art. 2, par. 2, del Regolamento (UE) n. 1407/2013, tenuto anche conto delle disposizioni relative a fusioni/acquisizioni o scissioni </w:t>
      </w:r>
      <w:r w:rsidRPr="00EE47F3">
        <w:rPr>
          <w:rFonts w:ascii="Arial" w:hAnsi="Arial" w:cs="Arial"/>
          <w:b/>
          <w:lang w:eastAsia="zh-CN"/>
        </w:rPr>
        <w:t>SONO STATI CONCESSI</w:t>
      </w:r>
      <w:r w:rsidRPr="00EE47F3">
        <w:rPr>
          <w:rFonts w:ascii="Arial" w:hAnsi="Arial" w:cs="Arial"/>
          <w:lang w:eastAsia="zh-CN"/>
        </w:rPr>
        <w:t xml:space="preserve"> negli esercizi finanziari 201</w:t>
      </w:r>
      <w:r w:rsidR="000E2259">
        <w:rPr>
          <w:rFonts w:ascii="Arial" w:hAnsi="Arial" w:cs="Arial"/>
          <w:lang w:eastAsia="zh-CN"/>
        </w:rPr>
        <w:t>1/2012</w:t>
      </w:r>
      <w:r w:rsidRPr="00EE47F3">
        <w:rPr>
          <w:rFonts w:ascii="Arial" w:hAnsi="Arial" w:cs="Arial"/>
          <w:lang w:eastAsia="zh-CN"/>
        </w:rPr>
        <w:t>/201</w:t>
      </w:r>
      <w:r w:rsidR="000E2259">
        <w:rPr>
          <w:rFonts w:ascii="Arial" w:hAnsi="Arial" w:cs="Arial"/>
          <w:lang w:eastAsia="zh-CN"/>
        </w:rPr>
        <w:t>3</w:t>
      </w:r>
      <w:r w:rsidRPr="00EE47F3">
        <w:rPr>
          <w:rFonts w:ascii="Arial" w:hAnsi="Arial" w:cs="Arial"/>
          <w:lang w:eastAsia="zh-CN"/>
        </w:rPr>
        <w:t xml:space="preserve"> (</w:t>
      </w:r>
      <w:r w:rsidRPr="00EE47F3">
        <w:rPr>
          <w:rFonts w:ascii="Arial" w:hAnsi="Arial" w:cs="Arial"/>
          <w:i/>
          <w:lang w:eastAsia="zh-CN"/>
        </w:rPr>
        <w:t xml:space="preserve">ovvero, in caso di esercizi finanziari non coincidenti con l’anno solare, </w:t>
      </w:r>
      <w:r w:rsidR="00A74336">
        <w:rPr>
          <w:rFonts w:ascii="Arial" w:hAnsi="Arial" w:cs="Arial"/>
          <w:lang w:eastAsia="zh-CN"/>
        </w:rPr>
        <w:t>nei</w:t>
      </w:r>
      <w:r w:rsidRPr="00EE47F3">
        <w:rPr>
          <w:rFonts w:ascii="Arial" w:hAnsi="Arial" w:cs="Arial"/>
          <w:lang w:eastAsia="zh-CN"/>
        </w:rPr>
        <w:t xml:space="preserve"> tre esercizi finanziari con decorrenza dal ………..….. al …………..; dal ………….. al ………….; dal …………. al ………..……</w:t>
      </w:r>
      <w:r w:rsidRPr="00EE47F3">
        <w:rPr>
          <w:rFonts w:ascii="Arial" w:hAnsi="Arial" w:cs="Arial"/>
          <w:i/>
          <w:lang w:eastAsia="zh-CN"/>
        </w:rPr>
        <w:t>.</w:t>
      </w:r>
      <w:r w:rsidRPr="00EE47F3">
        <w:rPr>
          <w:rFonts w:ascii="Arial" w:hAnsi="Arial" w:cs="Arial"/>
          <w:lang w:eastAsia="zh-CN"/>
        </w:rPr>
        <w:t>)</w:t>
      </w:r>
      <w:r w:rsidR="000E2259">
        <w:rPr>
          <w:rFonts w:ascii="Arial" w:hAnsi="Arial" w:cs="Arial"/>
          <w:lang w:eastAsia="zh-CN"/>
        </w:rPr>
        <w:t xml:space="preserve"> i seguenti aiuti «de minimis»:</w:t>
      </w:r>
    </w:p>
    <w:p w:rsidR="004D2547" w:rsidRDefault="004D2547" w:rsidP="00C520D8">
      <w:pPr>
        <w:suppressAutoHyphens/>
        <w:outlineLvl w:val="0"/>
        <w:rPr>
          <w:rFonts w:ascii="Arial" w:hAnsi="Arial" w:cs="Arial"/>
          <w:sz w:val="16"/>
          <w:szCs w:val="24"/>
          <w:lang w:eastAsia="zh-CN"/>
        </w:rPr>
      </w:pPr>
    </w:p>
    <w:p w:rsidR="005C28B2" w:rsidRDefault="005C28B2" w:rsidP="00C520D8">
      <w:pPr>
        <w:suppressAutoHyphens/>
        <w:outlineLvl w:val="0"/>
        <w:rPr>
          <w:rFonts w:ascii="Arial" w:hAnsi="Arial" w:cs="Arial"/>
          <w:sz w:val="16"/>
          <w:szCs w:val="24"/>
          <w:lang w:eastAsia="zh-CN"/>
        </w:rPr>
      </w:pPr>
    </w:p>
    <w:p w:rsidR="005C28B2" w:rsidRDefault="005C28B2" w:rsidP="00C520D8">
      <w:pPr>
        <w:suppressAutoHyphens/>
        <w:outlineLvl w:val="0"/>
        <w:rPr>
          <w:rFonts w:ascii="Arial" w:hAnsi="Arial" w:cs="Arial"/>
          <w:sz w:val="16"/>
          <w:szCs w:val="24"/>
          <w:lang w:eastAsia="zh-CN"/>
        </w:rPr>
      </w:pPr>
    </w:p>
    <w:p w:rsidR="005C28B2" w:rsidRDefault="005C28B2"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99795C" w:rsidRDefault="0099795C" w:rsidP="00C520D8">
      <w:pPr>
        <w:suppressAutoHyphens/>
        <w:outlineLvl w:val="0"/>
        <w:rPr>
          <w:rFonts w:ascii="Arial" w:hAnsi="Arial" w:cs="Arial"/>
          <w:sz w:val="16"/>
          <w:szCs w:val="24"/>
          <w:lang w:eastAsia="zh-CN"/>
        </w:rPr>
      </w:pPr>
    </w:p>
    <w:p w:rsidR="0099795C" w:rsidRDefault="0099795C" w:rsidP="00C520D8">
      <w:pPr>
        <w:suppressAutoHyphens/>
        <w:outlineLvl w:val="0"/>
        <w:rPr>
          <w:rFonts w:ascii="Arial" w:hAnsi="Arial" w:cs="Arial"/>
          <w:sz w:val="16"/>
          <w:szCs w:val="24"/>
          <w:lang w:eastAsia="zh-CN"/>
        </w:rPr>
      </w:pPr>
    </w:p>
    <w:p w:rsidR="000E2259" w:rsidRDefault="000E2259" w:rsidP="00C520D8">
      <w:pPr>
        <w:suppressAutoHyphens/>
        <w:outlineLvl w:val="0"/>
        <w:rPr>
          <w:rFonts w:ascii="Arial" w:hAnsi="Arial" w:cs="Arial"/>
          <w:sz w:val="16"/>
          <w:szCs w:val="24"/>
          <w:lang w:eastAsia="zh-CN"/>
        </w:rPr>
      </w:pPr>
    </w:p>
    <w:p w:rsidR="005C28B2" w:rsidRDefault="005C28B2" w:rsidP="00C520D8">
      <w:pPr>
        <w:suppressAutoHyphens/>
        <w:outlineLvl w:val="0"/>
        <w:rPr>
          <w:rFonts w:ascii="Arial" w:hAnsi="Arial" w:cs="Arial"/>
          <w:sz w:val="16"/>
          <w:szCs w:val="24"/>
          <w:lang w:eastAsia="zh-CN"/>
        </w:rPr>
      </w:pPr>
    </w:p>
    <w:p w:rsidR="005C28B2" w:rsidRDefault="005C28B2" w:rsidP="004D2547">
      <w:pPr>
        <w:outlineLvl w:val="0"/>
        <w:rPr>
          <w:rFonts w:ascii="Arial" w:hAnsi="Arial" w:cs="Arial"/>
          <w:i/>
        </w:rPr>
      </w:pPr>
    </w:p>
    <w:p w:rsidR="004D2547" w:rsidRDefault="004D2547" w:rsidP="004D2547">
      <w:pPr>
        <w:outlineLvl w:val="0"/>
        <w:rPr>
          <w:rFonts w:ascii="Arial" w:hAnsi="Arial" w:cs="Arial"/>
          <w:i/>
        </w:rPr>
      </w:pPr>
      <w:r w:rsidRPr="009817FD">
        <w:rPr>
          <w:rFonts w:ascii="Arial" w:hAnsi="Arial" w:cs="Arial"/>
          <w:i/>
        </w:rPr>
        <w:t>(Aggiungere righe se necessario)</w:t>
      </w:r>
    </w:p>
    <w:p w:rsidR="005C28B2" w:rsidRPr="009817FD" w:rsidRDefault="005C28B2" w:rsidP="004D2547">
      <w:pPr>
        <w:outlineLvl w:val="0"/>
        <w:rPr>
          <w:rFonts w:ascii="Arial" w:hAnsi="Arial" w:cs="Arial"/>
          <w:i/>
        </w:rPr>
      </w:pPr>
    </w:p>
    <w:p w:rsidR="00EE47F3" w:rsidRPr="00EE47F3" w:rsidRDefault="00EE47F3" w:rsidP="00EE47F3">
      <w:pPr>
        <w:outlineLvl w:val="0"/>
        <w:rPr>
          <w:rFonts w:ascii="Arial" w:hAnsi="Arial" w:cs="Arial"/>
          <w:i/>
          <w:sz w:val="16"/>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146"/>
        <w:gridCol w:w="283"/>
        <w:gridCol w:w="1703"/>
        <w:gridCol w:w="1705"/>
        <w:gridCol w:w="1561"/>
        <w:gridCol w:w="1561"/>
        <w:gridCol w:w="1597"/>
      </w:tblGrid>
      <w:tr w:rsidR="000C747F" w:rsidRPr="00EE47F3" w:rsidTr="00430062">
        <w:trPr>
          <w:cantSplit/>
          <w:trHeight w:val="353"/>
        </w:trPr>
        <w:tc>
          <w:tcPr>
            <w:tcW w:w="5000" w:type="pct"/>
            <w:gridSpan w:val="8"/>
            <w:vAlign w:val="center"/>
          </w:tcPr>
          <w:p w:rsidR="000C747F" w:rsidRPr="00EE47F3" w:rsidRDefault="000C747F" w:rsidP="00430062">
            <w:pPr>
              <w:suppressLineNumbers/>
              <w:suppressAutoHyphens/>
              <w:snapToGrid w:val="0"/>
              <w:jc w:val="center"/>
              <w:rPr>
                <w:rFonts w:ascii="Arial" w:hAnsi="Arial" w:cs="Arial"/>
                <w:b/>
                <w:bCs/>
                <w:sz w:val="16"/>
                <w:szCs w:val="16"/>
                <w:lang w:eastAsia="zh-CN"/>
              </w:rPr>
            </w:pPr>
            <w:r w:rsidRPr="00EE47F3">
              <w:rPr>
                <w:rFonts w:ascii="Arial" w:hAnsi="Arial" w:cs="Arial"/>
                <w:b/>
                <w:bCs/>
                <w:sz w:val="16"/>
                <w:szCs w:val="16"/>
                <w:lang w:eastAsia="zh-CN"/>
              </w:rPr>
              <w:t>AIUTI AI SENSI DELL’ART.</w:t>
            </w:r>
            <w:r w:rsidRPr="00EE47F3">
              <w:rPr>
                <w:rFonts w:ascii="Arial" w:hAnsi="Arial" w:cs="Arial"/>
                <w:sz w:val="16"/>
                <w:szCs w:val="16"/>
                <w:lang w:eastAsia="zh-CN"/>
              </w:rPr>
              <w:t xml:space="preserve"> </w:t>
            </w:r>
            <w:r w:rsidRPr="00EE47F3">
              <w:rPr>
                <w:rFonts w:ascii="Arial" w:hAnsi="Arial" w:cs="Arial"/>
                <w:b/>
                <w:bCs/>
                <w:sz w:val="16"/>
                <w:szCs w:val="16"/>
                <w:lang w:eastAsia="zh-CN"/>
              </w:rPr>
              <w:t>33, COMMA 28, L. 183/2011</w:t>
            </w:r>
          </w:p>
        </w:tc>
      </w:tr>
      <w:tr w:rsidR="000C747F" w:rsidRPr="00EE47F3" w:rsidTr="0099795C">
        <w:trPr>
          <w:cantSplit/>
          <w:trHeight w:val="1100"/>
        </w:trPr>
        <w:tc>
          <w:tcPr>
            <w:tcW w:w="207" w:type="pct"/>
            <w:vAlign w:val="center"/>
          </w:tcPr>
          <w:p w:rsidR="000C747F" w:rsidRPr="00EE47F3" w:rsidRDefault="000C747F" w:rsidP="00430062">
            <w:pPr>
              <w:jc w:val="center"/>
              <w:rPr>
                <w:rFonts w:ascii="Arial" w:hAnsi="Arial" w:cs="Arial"/>
                <w:b/>
                <w:bCs/>
                <w:sz w:val="16"/>
                <w:szCs w:val="16"/>
              </w:rPr>
            </w:pPr>
          </w:p>
        </w:tc>
        <w:tc>
          <w:tcPr>
            <w:tcW w:w="717" w:type="pct"/>
            <w:gridSpan w:val="2"/>
            <w:vAlign w:val="center"/>
          </w:tcPr>
          <w:p w:rsidR="0099795C" w:rsidRDefault="000C747F" w:rsidP="00430062">
            <w:pPr>
              <w:suppressLineNumbers/>
              <w:suppressAutoHyphens/>
              <w:snapToGrid w:val="0"/>
              <w:rPr>
                <w:rFonts w:ascii="Arial" w:hAnsi="Arial" w:cs="Arial"/>
                <w:b/>
                <w:bCs/>
                <w:sz w:val="16"/>
                <w:szCs w:val="16"/>
                <w:lang w:eastAsia="zh-CN"/>
              </w:rPr>
            </w:pPr>
            <w:r w:rsidRPr="00FB036A">
              <w:rPr>
                <w:rFonts w:ascii="Arial" w:hAnsi="Arial" w:cs="Arial"/>
                <w:b/>
                <w:bCs/>
                <w:sz w:val="16"/>
                <w:szCs w:val="16"/>
                <w:lang w:eastAsia="zh-CN"/>
              </w:rPr>
              <w:t>Ente</w:t>
            </w:r>
            <w:r w:rsidRPr="00EE47F3">
              <w:rPr>
                <w:rFonts w:ascii="Arial" w:hAnsi="Arial" w:cs="Arial"/>
                <w:b/>
                <w:bCs/>
                <w:sz w:val="16"/>
                <w:szCs w:val="16"/>
                <w:lang w:eastAsia="zh-CN"/>
              </w:rPr>
              <w:t xml:space="preserve"> concedente</w:t>
            </w:r>
          </w:p>
          <w:p w:rsidR="0099795C" w:rsidRDefault="0099795C" w:rsidP="00430062">
            <w:pPr>
              <w:suppressLineNumbers/>
              <w:suppressAutoHyphens/>
              <w:snapToGrid w:val="0"/>
              <w:rPr>
                <w:rFonts w:ascii="Arial" w:hAnsi="Arial" w:cs="Arial"/>
                <w:b/>
                <w:bCs/>
                <w:sz w:val="16"/>
                <w:szCs w:val="16"/>
                <w:lang w:eastAsia="zh-CN"/>
              </w:rPr>
            </w:pPr>
          </w:p>
          <w:p w:rsidR="0099795C" w:rsidRPr="00EE47F3" w:rsidRDefault="0099795C" w:rsidP="00430062">
            <w:pPr>
              <w:suppressLineNumbers/>
              <w:suppressAutoHyphens/>
              <w:snapToGrid w:val="0"/>
              <w:rPr>
                <w:rFonts w:ascii="Arial" w:hAnsi="Arial" w:cs="Arial"/>
                <w:b/>
                <w:bCs/>
                <w:sz w:val="16"/>
                <w:szCs w:val="16"/>
                <w:lang w:eastAsia="zh-CN"/>
              </w:rPr>
            </w:pPr>
          </w:p>
        </w:tc>
        <w:tc>
          <w:tcPr>
            <w:tcW w:w="854" w:type="pct"/>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p w:rsidR="0099795C" w:rsidRPr="00EE47F3" w:rsidRDefault="0099795C" w:rsidP="00430062">
            <w:pPr>
              <w:suppressLineNumbers/>
              <w:suppressAutoHyphens/>
              <w:snapToGrid w:val="0"/>
              <w:rPr>
                <w:rFonts w:ascii="Arial" w:hAnsi="Arial" w:cs="Arial"/>
                <w:b/>
                <w:bCs/>
                <w:sz w:val="16"/>
                <w:szCs w:val="16"/>
                <w:lang w:eastAsia="zh-CN"/>
              </w:rPr>
            </w:pPr>
          </w:p>
        </w:tc>
        <w:tc>
          <w:tcPr>
            <w:tcW w:w="855" w:type="pct"/>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Estremi provv</w:t>
            </w:r>
            <w:r>
              <w:rPr>
                <w:rFonts w:ascii="Arial" w:hAnsi="Arial" w:cs="Arial"/>
                <w:b/>
                <w:bCs/>
                <w:sz w:val="16"/>
                <w:szCs w:val="16"/>
                <w:lang w:eastAsia="zh-CN"/>
              </w:rPr>
              <w:t>.</w:t>
            </w:r>
            <w:r w:rsidRPr="00EE47F3">
              <w:rPr>
                <w:rFonts w:ascii="Arial" w:hAnsi="Arial" w:cs="Arial"/>
                <w:b/>
                <w:bCs/>
                <w:sz w:val="16"/>
                <w:szCs w:val="16"/>
                <w:lang w:eastAsia="zh-CN"/>
              </w:rPr>
              <w:t xml:space="preserve">to </w:t>
            </w:r>
            <w:r>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p>
          <w:p w:rsidR="0099795C" w:rsidRPr="00EE47F3" w:rsidRDefault="0099795C" w:rsidP="00430062">
            <w:pPr>
              <w:suppressLineNumbers/>
              <w:suppressAutoHyphens/>
              <w:snapToGrid w:val="0"/>
              <w:rPr>
                <w:rFonts w:ascii="Arial" w:hAnsi="Arial" w:cs="Arial"/>
                <w:b/>
                <w:bCs/>
                <w:sz w:val="16"/>
                <w:szCs w:val="16"/>
                <w:lang w:eastAsia="zh-CN"/>
              </w:rPr>
            </w:pPr>
          </w:p>
        </w:tc>
        <w:tc>
          <w:tcPr>
            <w:tcW w:w="783" w:type="pct"/>
            <w:vAlign w:val="center"/>
          </w:tcPr>
          <w:p w:rsidR="000C747F" w:rsidRDefault="000C747F" w:rsidP="00430062">
            <w:pPr>
              <w:suppressLineNumbers/>
              <w:suppressAutoHyphens/>
              <w:snapToGrid w:val="0"/>
              <w:spacing w:after="0"/>
              <w:rPr>
                <w:rFonts w:ascii="Arial" w:hAnsi="Arial" w:cs="Arial"/>
                <w:b/>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Pr="00EE47F3" w:rsidRDefault="0099795C" w:rsidP="00430062">
            <w:pPr>
              <w:suppressLineNumbers/>
              <w:suppressAutoHyphens/>
              <w:snapToGrid w:val="0"/>
              <w:spacing w:after="0"/>
              <w:rPr>
                <w:rFonts w:ascii="Arial" w:hAnsi="Arial" w:cs="Arial"/>
                <w:bCs/>
                <w:i/>
                <w:sz w:val="16"/>
                <w:szCs w:val="16"/>
                <w:lang w:val="fr-FR" w:eastAsia="zh-CN"/>
              </w:rPr>
            </w:pPr>
          </w:p>
          <w:p w:rsidR="000C747F" w:rsidRPr="00EE47F3" w:rsidRDefault="000C747F" w:rsidP="00430062">
            <w:pPr>
              <w:suppressLineNumbers/>
              <w:suppressAutoHyphens/>
              <w:snapToGrid w:val="0"/>
              <w:spacing w:after="0"/>
              <w:rPr>
                <w:rFonts w:ascii="Arial" w:hAnsi="Arial" w:cs="Arial"/>
                <w:bCs/>
                <w:iCs/>
                <w:sz w:val="16"/>
                <w:szCs w:val="16"/>
                <w:lang w:eastAsia="zh-CN"/>
              </w:rPr>
            </w:pPr>
          </w:p>
        </w:tc>
        <w:tc>
          <w:tcPr>
            <w:tcW w:w="783" w:type="pct"/>
            <w:vAlign w:val="center"/>
          </w:tcPr>
          <w:p w:rsidR="000C747F" w:rsidRDefault="000C747F" w:rsidP="00430062">
            <w:pPr>
              <w:suppressLineNumbers/>
              <w:suppressAutoHyphens/>
              <w:snapToGrid w:val="0"/>
              <w:rPr>
                <w:rFonts w:ascii="Arial" w:hAnsi="Arial" w:cs="Arial"/>
                <w:b/>
                <w:bCs/>
                <w:i/>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p>
          <w:p w:rsidR="0099795C" w:rsidRDefault="0099795C" w:rsidP="00430062">
            <w:pPr>
              <w:suppressLineNumbers/>
              <w:suppressAutoHyphens/>
              <w:snapToGrid w:val="0"/>
              <w:rPr>
                <w:rFonts w:ascii="Arial" w:hAnsi="Arial" w:cs="Arial"/>
                <w:b/>
                <w:bCs/>
                <w:i/>
                <w:sz w:val="16"/>
                <w:szCs w:val="16"/>
                <w:lang w:eastAsia="zh-CN"/>
              </w:rPr>
            </w:pPr>
          </w:p>
          <w:p w:rsidR="0099795C" w:rsidRPr="00EE47F3" w:rsidRDefault="0099795C" w:rsidP="00430062">
            <w:pPr>
              <w:suppressLineNumbers/>
              <w:suppressAutoHyphens/>
              <w:snapToGrid w:val="0"/>
              <w:rPr>
                <w:rFonts w:ascii="Arial" w:hAnsi="Arial" w:cs="Arial"/>
                <w:b/>
                <w:bCs/>
                <w:sz w:val="16"/>
                <w:szCs w:val="16"/>
                <w:lang w:eastAsia="zh-CN"/>
              </w:rPr>
            </w:pPr>
          </w:p>
          <w:p w:rsidR="000C747F" w:rsidRPr="00EE47F3" w:rsidRDefault="000C747F" w:rsidP="00430062">
            <w:pPr>
              <w:suppressLineNumbers/>
              <w:suppressAutoHyphens/>
              <w:snapToGrid w:val="0"/>
              <w:spacing w:after="0"/>
              <w:rPr>
                <w:rFonts w:ascii="Arial" w:hAnsi="Arial" w:cs="Arial"/>
                <w:b/>
                <w:bCs/>
                <w:sz w:val="16"/>
                <w:szCs w:val="16"/>
                <w:lang w:eastAsia="zh-CN"/>
              </w:rPr>
            </w:pPr>
          </w:p>
        </w:tc>
        <w:tc>
          <w:tcPr>
            <w:tcW w:w="801" w:type="pct"/>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p w:rsidR="0099795C" w:rsidRPr="00EE47F3" w:rsidRDefault="0099795C" w:rsidP="00430062">
            <w:pPr>
              <w:suppressLineNumbers/>
              <w:suppressAutoHyphens/>
              <w:snapToGrid w:val="0"/>
              <w:rPr>
                <w:rFonts w:ascii="Arial" w:hAnsi="Arial" w:cs="Arial"/>
                <w:b/>
                <w:bCs/>
                <w:sz w:val="16"/>
                <w:szCs w:val="16"/>
                <w:lang w:eastAsia="zh-CN"/>
              </w:rPr>
            </w:pPr>
          </w:p>
        </w:tc>
      </w:tr>
      <w:tr w:rsidR="000C747F" w:rsidRPr="00EE47F3" w:rsidTr="00430062">
        <w:trPr>
          <w:trHeight w:val="1055"/>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1</w:t>
            </w:r>
          </w:p>
        </w:tc>
        <w:tc>
          <w:tcPr>
            <w:tcW w:w="717" w:type="pct"/>
            <w:gridSpan w:val="2"/>
            <w:vAlign w:val="center"/>
          </w:tcPr>
          <w:p w:rsidR="00B71558" w:rsidRDefault="000C747F" w:rsidP="000C747F">
            <w:pPr>
              <w:spacing w:after="0"/>
              <w:jc w:val="left"/>
              <w:rPr>
                <w:rFonts w:ascii="Arial" w:hAnsi="Arial" w:cs="Arial"/>
                <w:bCs/>
                <w:sz w:val="16"/>
                <w:szCs w:val="16"/>
              </w:rPr>
            </w:pPr>
            <w:r>
              <w:rPr>
                <w:rFonts w:ascii="Arial" w:hAnsi="Arial" w:cs="Arial"/>
                <w:bCs/>
                <w:sz w:val="16"/>
                <w:szCs w:val="16"/>
              </w:rPr>
              <w:t xml:space="preserve">Agenzia delle </w:t>
            </w:r>
            <w:r w:rsidRPr="00EE47F3">
              <w:rPr>
                <w:rFonts w:ascii="Arial" w:hAnsi="Arial" w:cs="Arial"/>
                <w:bCs/>
                <w:sz w:val="16"/>
                <w:szCs w:val="16"/>
              </w:rPr>
              <w:t>Entrate, INPS, INAIL, Regione Abruzzo, Comune di</w:t>
            </w:r>
            <w:r>
              <w:rPr>
                <w:rFonts w:ascii="Arial" w:hAnsi="Arial" w:cs="Arial"/>
                <w:bCs/>
                <w:sz w:val="16"/>
                <w:szCs w:val="16"/>
              </w:rPr>
              <w:t>…</w:t>
            </w:r>
            <w:r w:rsidR="0099795C">
              <w:rPr>
                <w:rFonts w:ascii="Arial" w:hAnsi="Arial" w:cs="Arial"/>
                <w:bCs/>
                <w:sz w:val="16"/>
                <w:szCs w:val="16"/>
              </w:rPr>
              <w:t>..</w:t>
            </w:r>
            <w:r>
              <w:rPr>
                <w:rFonts w:ascii="Arial" w:hAnsi="Arial" w:cs="Arial"/>
                <w:bCs/>
                <w:sz w:val="16"/>
                <w:szCs w:val="16"/>
              </w:rPr>
              <w:t xml:space="preserve"> </w:t>
            </w:r>
          </w:p>
          <w:p w:rsidR="00B71558" w:rsidRDefault="00B71558" w:rsidP="000C747F">
            <w:pPr>
              <w:spacing w:after="0"/>
              <w:jc w:val="left"/>
              <w:rPr>
                <w:rFonts w:ascii="Arial" w:hAnsi="Arial" w:cs="Arial"/>
                <w:bCs/>
                <w:sz w:val="16"/>
                <w:szCs w:val="16"/>
              </w:rPr>
            </w:pPr>
          </w:p>
          <w:p w:rsidR="000C747F" w:rsidRPr="000C747F" w:rsidRDefault="000C747F" w:rsidP="000C747F">
            <w:pPr>
              <w:spacing w:after="0"/>
              <w:jc w:val="left"/>
              <w:rPr>
                <w:rFonts w:ascii="Arial" w:hAnsi="Arial" w:cs="Arial"/>
                <w:bCs/>
                <w:i/>
                <w:sz w:val="16"/>
                <w:szCs w:val="16"/>
              </w:rPr>
            </w:pPr>
            <w:r>
              <w:rPr>
                <w:rFonts w:ascii="Arial" w:hAnsi="Arial" w:cs="Arial"/>
                <w:bCs/>
                <w:i/>
                <w:sz w:val="16"/>
                <w:szCs w:val="16"/>
              </w:rPr>
              <w:t>(v. nota 5)</w:t>
            </w:r>
          </w:p>
        </w:tc>
        <w:tc>
          <w:tcPr>
            <w:tcW w:w="854" w:type="pct"/>
            <w:vAlign w:val="center"/>
          </w:tcPr>
          <w:p w:rsidR="000C747F" w:rsidRDefault="000C747F" w:rsidP="00430062">
            <w:pPr>
              <w:spacing w:after="0"/>
              <w:jc w:val="left"/>
              <w:rPr>
                <w:rFonts w:ascii="Arial" w:hAnsi="Arial" w:cs="Arial"/>
                <w:bCs/>
                <w:sz w:val="16"/>
                <w:szCs w:val="16"/>
              </w:rPr>
            </w:pPr>
            <w:r w:rsidRPr="00EE47F3">
              <w:rPr>
                <w:rFonts w:ascii="Arial" w:hAnsi="Arial" w:cs="Arial"/>
                <w:bCs/>
                <w:sz w:val="16"/>
                <w:szCs w:val="16"/>
              </w:rPr>
              <w:t>art. 33, comma 28, Legge n. 183/2011</w:t>
            </w:r>
          </w:p>
          <w:p w:rsidR="0099795C" w:rsidRDefault="0099795C" w:rsidP="00430062">
            <w:pPr>
              <w:spacing w:after="0"/>
              <w:jc w:val="left"/>
              <w:rPr>
                <w:rFonts w:ascii="Arial" w:hAnsi="Arial" w:cs="Arial"/>
                <w:bCs/>
                <w:sz w:val="16"/>
                <w:szCs w:val="16"/>
              </w:rPr>
            </w:pPr>
          </w:p>
          <w:p w:rsidR="0099795C" w:rsidRDefault="0099795C" w:rsidP="00430062">
            <w:pPr>
              <w:spacing w:after="0"/>
              <w:jc w:val="left"/>
              <w:rPr>
                <w:rFonts w:ascii="Arial" w:hAnsi="Arial" w:cs="Arial"/>
                <w:bCs/>
                <w:sz w:val="16"/>
                <w:szCs w:val="16"/>
              </w:rPr>
            </w:pPr>
          </w:p>
          <w:p w:rsidR="0099795C" w:rsidRDefault="0099795C" w:rsidP="00430062">
            <w:pPr>
              <w:spacing w:after="0"/>
              <w:jc w:val="left"/>
              <w:rPr>
                <w:rFonts w:ascii="Arial" w:hAnsi="Arial" w:cs="Arial"/>
                <w:bCs/>
                <w:sz w:val="16"/>
                <w:szCs w:val="16"/>
              </w:rPr>
            </w:pPr>
          </w:p>
          <w:p w:rsidR="0099795C" w:rsidRPr="00EE47F3" w:rsidRDefault="0099795C" w:rsidP="00430062">
            <w:pPr>
              <w:spacing w:after="0"/>
              <w:jc w:val="left"/>
              <w:rPr>
                <w:rFonts w:ascii="Arial" w:hAnsi="Arial" w:cs="Arial"/>
                <w:bCs/>
                <w:sz w:val="16"/>
                <w:szCs w:val="16"/>
              </w:rPr>
            </w:pPr>
          </w:p>
        </w:tc>
        <w:tc>
          <w:tcPr>
            <w:tcW w:w="855" w:type="pct"/>
            <w:vAlign w:val="center"/>
          </w:tcPr>
          <w:p w:rsidR="000C747F" w:rsidRDefault="000C747F" w:rsidP="00430062">
            <w:pPr>
              <w:spacing w:after="0"/>
              <w:jc w:val="left"/>
              <w:rPr>
                <w:rFonts w:ascii="Arial" w:hAnsi="Arial" w:cs="Arial"/>
                <w:bCs/>
                <w:sz w:val="16"/>
                <w:szCs w:val="16"/>
              </w:rPr>
            </w:pPr>
            <w:r w:rsidRPr="00EE47F3">
              <w:rPr>
                <w:rFonts w:ascii="Arial" w:hAnsi="Arial" w:cs="Arial"/>
                <w:bCs/>
                <w:sz w:val="16"/>
                <w:szCs w:val="16"/>
              </w:rPr>
              <w:t>01/01/2012</w:t>
            </w:r>
          </w:p>
          <w:p w:rsidR="0099795C" w:rsidRDefault="0099795C" w:rsidP="00430062">
            <w:pPr>
              <w:spacing w:after="0"/>
              <w:jc w:val="left"/>
              <w:rPr>
                <w:rFonts w:ascii="Arial" w:hAnsi="Arial" w:cs="Arial"/>
                <w:bCs/>
                <w:sz w:val="16"/>
                <w:szCs w:val="16"/>
              </w:rPr>
            </w:pPr>
          </w:p>
          <w:p w:rsidR="0099795C" w:rsidRDefault="0099795C" w:rsidP="00430062">
            <w:pPr>
              <w:spacing w:after="0"/>
              <w:jc w:val="left"/>
              <w:rPr>
                <w:rFonts w:ascii="Arial" w:hAnsi="Arial" w:cs="Arial"/>
                <w:bCs/>
                <w:sz w:val="16"/>
                <w:szCs w:val="16"/>
              </w:rPr>
            </w:pPr>
          </w:p>
          <w:p w:rsidR="0099795C" w:rsidRDefault="0099795C" w:rsidP="00430062">
            <w:pPr>
              <w:spacing w:after="0"/>
              <w:jc w:val="left"/>
              <w:rPr>
                <w:rFonts w:ascii="Arial" w:hAnsi="Arial" w:cs="Arial"/>
                <w:bCs/>
                <w:sz w:val="16"/>
                <w:szCs w:val="16"/>
              </w:rPr>
            </w:pPr>
          </w:p>
          <w:p w:rsidR="0099795C" w:rsidRDefault="0099795C" w:rsidP="00430062">
            <w:pPr>
              <w:spacing w:after="0"/>
              <w:jc w:val="left"/>
              <w:rPr>
                <w:rFonts w:ascii="Arial" w:hAnsi="Arial" w:cs="Arial"/>
                <w:bCs/>
                <w:sz w:val="16"/>
                <w:szCs w:val="16"/>
              </w:rPr>
            </w:pPr>
          </w:p>
          <w:p w:rsidR="0099795C" w:rsidRPr="00EE47F3" w:rsidRDefault="0099795C"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sz w:val="16"/>
                <w:szCs w:val="16"/>
              </w:rPr>
            </w:pPr>
            <w:r w:rsidRPr="00EE47F3">
              <w:rPr>
                <w:rFonts w:ascii="Arial" w:hAnsi="Arial" w:cs="Arial"/>
                <w:bCs/>
                <w:sz w:val="16"/>
                <w:szCs w:val="16"/>
              </w:rPr>
              <w:t>reg (CE) n. 1407/2013</w:t>
            </w:r>
            <w:r w:rsidRPr="00EE47F3">
              <w:rPr>
                <w:rFonts w:ascii="Arial" w:hAnsi="Arial" w:cs="Arial"/>
                <w:sz w:val="16"/>
                <w:szCs w:val="16"/>
              </w:rPr>
              <w:t xml:space="preserve"> </w:t>
            </w:r>
          </w:p>
          <w:p w:rsidR="000C747F" w:rsidRPr="00EE47F3" w:rsidRDefault="000C747F" w:rsidP="00430062">
            <w:pPr>
              <w:spacing w:after="0"/>
              <w:jc w:val="left"/>
              <w:rPr>
                <w:rFonts w:ascii="Arial" w:hAnsi="Arial" w:cs="Arial"/>
                <w:sz w:val="16"/>
                <w:szCs w:val="16"/>
              </w:rPr>
            </w:pPr>
          </w:p>
          <w:p w:rsidR="000C747F" w:rsidRPr="00EE47F3" w:rsidRDefault="000C747F" w:rsidP="00430062">
            <w:pPr>
              <w:spacing w:after="0"/>
              <w:jc w:val="left"/>
              <w:rPr>
                <w:rFonts w:ascii="Arial" w:hAnsi="Arial" w:cs="Arial"/>
                <w:bCs/>
                <w:sz w:val="12"/>
                <w:szCs w:val="12"/>
              </w:rPr>
            </w:pPr>
            <w:r w:rsidRPr="00EE47F3">
              <w:rPr>
                <w:rFonts w:ascii="Arial" w:hAnsi="Arial" w:cs="Arial"/>
                <w:sz w:val="12"/>
                <w:szCs w:val="12"/>
              </w:rPr>
              <w:t xml:space="preserve">(oppure </w:t>
            </w:r>
            <w:r w:rsidRPr="00EE47F3">
              <w:rPr>
                <w:rFonts w:ascii="Arial" w:hAnsi="Arial" w:cs="Arial"/>
                <w:bCs/>
                <w:sz w:val="12"/>
                <w:szCs w:val="12"/>
              </w:rPr>
              <w:t>reg. (CE) n. 717/2014 – pesca e acquacoltura)</w:t>
            </w:r>
          </w:p>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uppressLineNumbers/>
              <w:suppressAutoHyphens/>
              <w:snapToGrid w:val="0"/>
              <w:jc w:val="left"/>
              <w:rPr>
                <w:rFonts w:ascii="Arial" w:hAnsi="Arial" w:cs="Arial"/>
                <w:b/>
                <w:bCs/>
                <w:sz w:val="16"/>
                <w:szCs w:val="16"/>
                <w:lang w:eastAsia="zh-CN"/>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2</w:t>
            </w:r>
          </w:p>
        </w:tc>
        <w:tc>
          <w:tcPr>
            <w:tcW w:w="3209" w:type="pct"/>
            <w:gridSpan w:val="5"/>
            <w:vAlign w:val="center"/>
          </w:tcPr>
          <w:p w:rsidR="000C747F" w:rsidRPr="000C747F" w:rsidRDefault="000C747F" w:rsidP="000C747F">
            <w:pPr>
              <w:spacing w:after="0"/>
              <w:jc w:val="left"/>
              <w:rPr>
                <w:rFonts w:ascii="Arial" w:hAnsi="Arial" w:cs="Arial"/>
                <w:bCs/>
                <w:i/>
                <w:sz w:val="16"/>
                <w:szCs w:val="16"/>
              </w:rPr>
            </w:pPr>
            <w:r w:rsidRPr="00EE47F3">
              <w:rPr>
                <w:rFonts w:ascii="Arial" w:hAnsi="Arial" w:cs="Arial"/>
                <w:b/>
                <w:bCs/>
                <w:sz w:val="16"/>
                <w:szCs w:val="16"/>
              </w:rPr>
              <w:t>Importo sgravio richiesto</w:t>
            </w:r>
            <w:r>
              <w:rPr>
                <w:rFonts w:ascii="Arial" w:hAnsi="Arial" w:cs="Arial"/>
                <w:b/>
                <w:bCs/>
                <w:sz w:val="16"/>
                <w:szCs w:val="16"/>
              </w:rPr>
              <w:t xml:space="preserve"> </w:t>
            </w:r>
            <w:r>
              <w:rPr>
                <w:rFonts w:ascii="Arial" w:hAnsi="Arial" w:cs="Arial"/>
                <w:bCs/>
                <w:i/>
                <w:sz w:val="16"/>
                <w:szCs w:val="16"/>
              </w:rPr>
              <w:t>(v. nota 6)</w:t>
            </w: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pacing w:after="0"/>
              <w:jc w:val="left"/>
              <w:rPr>
                <w:rFonts w:ascii="Arial" w:hAnsi="Arial" w:cs="Arial"/>
                <w:bCs/>
                <w:sz w:val="16"/>
                <w:szCs w:val="16"/>
              </w:rPr>
            </w:pPr>
          </w:p>
        </w:tc>
      </w:tr>
      <w:tr w:rsidR="000C747F" w:rsidRPr="00EE47F3" w:rsidTr="00430062">
        <w:trPr>
          <w:trHeight w:val="354"/>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3</w:t>
            </w:r>
          </w:p>
        </w:tc>
        <w:tc>
          <w:tcPr>
            <w:tcW w:w="3209" w:type="pct"/>
            <w:gridSpan w:val="5"/>
            <w:vAlign w:val="center"/>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Totale aiuti art. 33, comma 28, Legge n. 183/2011</w:t>
            </w:r>
          </w:p>
        </w:tc>
        <w:tc>
          <w:tcPr>
            <w:tcW w:w="783" w:type="pct"/>
            <w:vAlign w:val="center"/>
          </w:tcPr>
          <w:p w:rsidR="000C747F" w:rsidRPr="00EE47F3" w:rsidRDefault="000C747F"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0C747F" w:rsidRPr="00EE47F3" w:rsidRDefault="000C747F" w:rsidP="00430062">
            <w:pPr>
              <w:spacing w:after="0"/>
              <w:jc w:val="left"/>
              <w:rPr>
                <w:rFonts w:ascii="Arial" w:hAnsi="Arial" w:cs="Arial"/>
                <w:bCs/>
                <w:sz w:val="16"/>
                <w:szCs w:val="16"/>
                <w:lang w:val="fr-FR"/>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4</w:t>
            </w:r>
          </w:p>
        </w:tc>
        <w:tc>
          <w:tcPr>
            <w:tcW w:w="3209" w:type="pct"/>
            <w:gridSpan w:val="5"/>
            <w:vAlign w:val="center"/>
          </w:tcPr>
          <w:p w:rsidR="000C747F" w:rsidRPr="000C747F" w:rsidRDefault="000C747F" w:rsidP="000C747F">
            <w:pPr>
              <w:spacing w:after="0"/>
              <w:jc w:val="left"/>
              <w:rPr>
                <w:rFonts w:ascii="Arial" w:hAnsi="Arial" w:cs="Arial"/>
                <w:bCs/>
                <w:i/>
                <w:sz w:val="16"/>
                <w:szCs w:val="16"/>
              </w:rPr>
            </w:pPr>
            <w:r w:rsidRPr="00EE47F3">
              <w:rPr>
                <w:rFonts w:ascii="Arial" w:hAnsi="Arial" w:cs="Arial"/>
                <w:bCs/>
                <w:sz w:val="16"/>
                <w:szCs w:val="16"/>
              </w:rPr>
              <w:t>Importo danni periziati al netto di precedenti rimborsi/indennizzi</w:t>
            </w:r>
            <w:r>
              <w:rPr>
                <w:rFonts w:ascii="Arial" w:hAnsi="Arial" w:cs="Arial"/>
                <w:bCs/>
                <w:sz w:val="16"/>
                <w:szCs w:val="16"/>
                <w:vertAlign w:val="superscript"/>
              </w:rPr>
              <w:t xml:space="preserve"> </w:t>
            </w:r>
            <w:r>
              <w:rPr>
                <w:rFonts w:ascii="Arial" w:hAnsi="Arial" w:cs="Arial"/>
                <w:bCs/>
                <w:i/>
                <w:sz w:val="16"/>
                <w:szCs w:val="16"/>
              </w:rPr>
              <w:t>(v. nota 7)</w:t>
            </w: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pacing w:after="0"/>
              <w:jc w:val="left"/>
              <w:rPr>
                <w:rFonts w:ascii="Arial" w:hAnsi="Arial" w:cs="Arial"/>
                <w:bCs/>
                <w:sz w:val="16"/>
                <w:szCs w:val="16"/>
              </w:rPr>
            </w:pPr>
          </w:p>
        </w:tc>
      </w:tr>
      <w:tr w:rsidR="000C747F" w:rsidRPr="00EE47F3" w:rsidTr="00430062">
        <w:trPr>
          <w:trHeight w:val="396"/>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5</w:t>
            </w:r>
          </w:p>
        </w:tc>
        <w:tc>
          <w:tcPr>
            <w:tcW w:w="3209" w:type="pct"/>
            <w:gridSpan w:val="5"/>
            <w:vAlign w:val="center"/>
          </w:tcPr>
          <w:p w:rsidR="000C747F" w:rsidRDefault="000C747F" w:rsidP="00430062">
            <w:pPr>
              <w:spacing w:after="0"/>
              <w:jc w:val="left"/>
              <w:rPr>
                <w:rFonts w:ascii="Arial" w:hAnsi="Arial" w:cs="Arial"/>
                <w:bCs/>
                <w:sz w:val="16"/>
                <w:szCs w:val="16"/>
              </w:rPr>
            </w:pPr>
            <w:r w:rsidRPr="00EE47F3">
              <w:rPr>
                <w:rFonts w:ascii="Arial" w:hAnsi="Arial" w:cs="Arial"/>
                <w:bCs/>
                <w:sz w:val="16"/>
                <w:szCs w:val="16"/>
              </w:rPr>
              <w:t>Totale aiuti art. 33, comma 28, Legge n. 183/2011 in sovracompensazione dei danni da sisma</w:t>
            </w:r>
          </w:p>
          <w:p w:rsidR="0099795C" w:rsidRDefault="0099795C" w:rsidP="00430062">
            <w:pPr>
              <w:spacing w:after="0"/>
              <w:jc w:val="left"/>
              <w:rPr>
                <w:rFonts w:ascii="Arial" w:hAnsi="Arial" w:cs="Arial"/>
                <w:bCs/>
                <w:sz w:val="16"/>
                <w:szCs w:val="16"/>
              </w:rPr>
            </w:pPr>
          </w:p>
          <w:p w:rsidR="0099795C" w:rsidRPr="00EE47F3" w:rsidRDefault="0099795C" w:rsidP="00430062">
            <w:pPr>
              <w:spacing w:after="0"/>
              <w:jc w:val="left"/>
              <w:rPr>
                <w:rFonts w:ascii="Arial" w:hAnsi="Arial" w:cs="Arial"/>
                <w:bCs/>
                <w:sz w:val="16"/>
                <w:szCs w:val="16"/>
              </w:rPr>
            </w:pPr>
          </w:p>
        </w:tc>
        <w:tc>
          <w:tcPr>
            <w:tcW w:w="783" w:type="pct"/>
            <w:vAlign w:val="center"/>
          </w:tcPr>
          <w:p w:rsidR="0099795C" w:rsidRDefault="000C747F" w:rsidP="00430062">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r>
              <w:rPr>
                <w:rFonts w:ascii="Arial" w:hAnsi="Arial" w:cs="Arial"/>
                <w:i/>
                <w:sz w:val="16"/>
                <w:szCs w:val="16"/>
                <w:lang w:val="fr-FR" w:eastAsia="zh-CN"/>
              </w:rPr>
              <w:t xml:space="preserve"> </w:t>
            </w:r>
          </w:p>
          <w:p w:rsidR="0099795C" w:rsidRDefault="0099795C" w:rsidP="00430062">
            <w:pPr>
              <w:suppressLineNumbers/>
              <w:suppressAutoHyphens/>
              <w:snapToGrid w:val="0"/>
              <w:spacing w:after="0"/>
              <w:jc w:val="left"/>
              <w:rPr>
                <w:rFonts w:ascii="Arial" w:hAnsi="Arial" w:cs="Arial"/>
                <w:i/>
                <w:sz w:val="16"/>
                <w:szCs w:val="16"/>
                <w:lang w:val="fr-FR" w:eastAsia="zh-CN"/>
              </w:rPr>
            </w:pPr>
          </w:p>
          <w:p w:rsidR="000C747F" w:rsidRPr="00EE47F3" w:rsidRDefault="0099795C" w:rsidP="00430062">
            <w:pPr>
              <w:suppressLineNumbers/>
              <w:suppressAutoHyphens/>
              <w:snapToGrid w:val="0"/>
              <w:spacing w:after="0"/>
              <w:jc w:val="left"/>
              <w:rPr>
                <w:rFonts w:ascii="Arial" w:hAnsi="Arial" w:cs="Arial"/>
                <w:bCs/>
                <w:i/>
                <w:sz w:val="16"/>
                <w:szCs w:val="16"/>
                <w:lang w:val="fr-FR" w:eastAsia="zh-CN"/>
              </w:rPr>
            </w:pPr>
            <w:r>
              <w:rPr>
                <w:rFonts w:ascii="Arial" w:hAnsi="Arial" w:cs="Arial"/>
                <w:i/>
                <w:sz w:val="16"/>
                <w:szCs w:val="16"/>
                <w:lang w:val="fr-FR" w:eastAsia="zh-CN"/>
              </w:rPr>
              <w:t>(</w:t>
            </w:r>
            <w:r w:rsidR="000C747F">
              <w:rPr>
                <w:rFonts w:ascii="Arial" w:hAnsi="Arial" w:cs="Arial"/>
                <w:i/>
                <w:sz w:val="16"/>
                <w:szCs w:val="16"/>
                <w:lang w:val="fr-FR" w:eastAsia="zh-CN"/>
              </w:rPr>
              <w:t>v. nota 8</w:t>
            </w:r>
            <w:r>
              <w:rPr>
                <w:rFonts w:ascii="Arial" w:hAnsi="Arial" w:cs="Arial"/>
                <w:i/>
                <w:sz w:val="16"/>
                <w:szCs w:val="16"/>
                <w:lang w:val="fr-FR" w:eastAsia="zh-CN"/>
              </w:rPr>
              <w:t>)</w:t>
            </w:r>
          </w:p>
          <w:p w:rsidR="000C747F" w:rsidRPr="00EE47F3" w:rsidRDefault="000C747F" w:rsidP="00430062">
            <w:pPr>
              <w:spacing w:after="0"/>
              <w:jc w:val="left"/>
              <w:rPr>
                <w:rFonts w:ascii="Arial" w:hAnsi="Arial" w:cs="Arial"/>
                <w:bCs/>
                <w:sz w:val="16"/>
                <w:szCs w:val="16"/>
              </w:rPr>
            </w:pPr>
          </w:p>
        </w:tc>
        <w:tc>
          <w:tcPr>
            <w:tcW w:w="801" w:type="pct"/>
            <w:vAlign w:val="center"/>
          </w:tcPr>
          <w:p w:rsidR="000C747F" w:rsidRDefault="000C747F" w:rsidP="00430062">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p>
          <w:p w:rsidR="0099795C" w:rsidRDefault="0099795C" w:rsidP="00430062">
            <w:pPr>
              <w:suppressLineNumbers/>
              <w:suppressAutoHyphens/>
              <w:snapToGrid w:val="0"/>
              <w:spacing w:after="0"/>
              <w:jc w:val="left"/>
              <w:rPr>
                <w:rFonts w:ascii="Arial" w:hAnsi="Arial" w:cs="Arial"/>
                <w:i/>
                <w:sz w:val="16"/>
                <w:szCs w:val="16"/>
                <w:lang w:val="fr-FR" w:eastAsia="zh-CN"/>
              </w:rPr>
            </w:pPr>
          </w:p>
          <w:p w:rsidR="0099795C" w:rsidRPr="00EE47F3" w:rsidRDefault="0099795C" w:rsidP="00430062">
            <w:pPr>
              <w:suppressLineNumbers/>
              <w:suppressAutoHyphens/>
              <w:snapToGrid w:val="0"/>
              <w:spacing w:after="0"/>
              <w:jc w:val="left"/>
              <w:rPr>
                <w:rFonts w:ascii="Arial" w:hAnsi="Arial" w:cs="Arial"/>
                <w:bCs/>
                <w:i/>
                <w:sz w:val="16"/>
                <w:szCs w:val="16"/>
                <w:lang w:val="fr-FR" w:eastAsia="zh-CN"/>
              </w:rPr>
            </w:pPr>
          </w:p>
          <w:p w:rsidR="000C747F" w:rsidRPr="00EE47F3" w:rsidRDefault="000C747F" w:rsidP="00430062">
            <w:pPr>
              <w:spacing w:after="0"/>
              <w:jc w:val="left"/>
              <w:rPr>
                <w:rFonts w:ascii="Arial" w:hAnsi="Arial" w:cs="Arial"/>
                <w:bCs/>
                <w:sz w:val="16"/>
                <w:szCs w:val="16"/>
                <w:lang w:val="fr-FR"/>
              </w:rPr>
            </w:pPr>
          </w:p>
        </w:tc>
      </w:tr>
      <w:tr w:rsidR="000C747F" w:rsidRPr="00EE47F3" w:rsidTr="00430062">
        <w:trPr>
          <w:trHeight w:val="284"/>
        </w:trPr>
        <w:tc>
          <w:tcPr>
            <w:tcW w:w="5000" w:type="pct"/>
            <w:gridSpan w:val="8"/>
          </w:tcPr>
          <w:p w:rsidR="000C747F" w:rsidRPr="000C747F" w:rsidRDefault="000C747F" w:rsidP="000C747F">
            <w:pPr>
              <w:spacing w:after="0"/>
              <w:jc w:val="center"/>
              <w:rPr>
                <w:rFonts w:ascii="Arial" w:hAnsi="Arial" w:cs="Arial"/>
                <w:b/>
                <w:bCs/>
                <w:i/>
                <w:sz w:val="16"/>
                <w:szCs w:val="16"/>
              </w:rPr>
            </w:pPr>
            <w:r w:rsidRPr="00EE47F3">
              <w:rPr>
                <w:rFonts w:ascii="Arial" w:hAnsi="Arial" w:cs="Arial"/>
                <w:b/>
                <w:bCs/>
                <w:sz w:val="16"/>
                <w:szCs w:val="16"/>
              </w:rPr>
              <w:t>ALTRI AIUTI DE MINIMIS CONCESSI NEL TRIENNIO</w:t>
            </w:r>
            <w:r>
              <w:t xml:space="preserve"> </w:t>
            </w:r>
            <w:r w:rsidRPr="0099795C">
              <w:rPr>
                <w:rFonts w:ascii="Arial" w:hAnsi="Arial" w:cs="Arial"/>
                <w:i/>
                <w:sz w:val="16"/>
                <w:szCs w:val="16"/>
              </w:rPr>
              <w:t>(v. nota 9)</w:t>
            </w:r>
          </w:p>
        </w:tc>
      </w:tr>
      <w:tr w:rsidR="000C747F" w:rsidRPr="00EE47F3" w:rsidTr="00B71558">
        <w:trPr>
          <w:cantSplit/>
          <w:trHeight w:val="1836"/>
        </w:trPr>
        <w:tc>
          <w:tcPr>
            <w:tcW w:w="207" w:type="pct"/>
            <w:vAlign w:val="center"/>
          </w:tcPr>
          <w:p w:rsidR="000C747F" w:rsidRPr="00EE47F3" w:rsidRDefault="000C747F" w:rsidP="00430062">
            <w:pPr>
              <w:jc w:val="center"/>
              <w:rPr>
                <w:rFonts w:ascii="Arial" w:hAnsi="Arial" w:cs="Arial"/>
                <w:b/>
                <w:bCs/>
                <w:sz w:val="16"/>
                <w:szCs w:val="16"/>
              </w:rPr>
            </w:pPr>
          </w:p>
        </w:tc>
        <w:tc>
          <w:tcPr>
            <w:tcW w:w="575" w:type="pct"/>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Ente concedente</w:t>
            </w: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Pr="00EE47F3" w:rsidRDefault="0099795C" w:rsidP="00430062">
            <w:pPr>
              <w:suppressLineNumbers/>
              <w:suppressAutoHyphens/>
              <w:snapToGrid w:val="0"/>
              <w:rPr>
                <w:rFonts w:ascii="Arial" w:hAnsi="Arial" w:cs="Arial"/>
                <w:b/>
                <w:bCs/>
                <w:sz w:val="16"/>
                <w:szCs w:val="16"/>
                <w:lang w:eastAsia="zh-CN"/>
              </w:rPr>
            </w:pPr>
          </w:p>
        </w:tc>
        <w:tc>
          <w:tcPr>
            <w:tcW w:w="996" w:type="pct"/>
            <w:gridSpan w:val="2"/>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Pr="00EE47F3" w:rsidRDefault="0099795C" w:rsidP="00430062">
            <w:pPr>
              <w:suppressLineNumbers/>
              <w:suppressAutoHyphens/>
              <w:snapToGrid w:val="0"/>
              <w:rPr>
                <w:rFonts w:ascii="Arial" w:hAnsi="Arial" w:cs="Arial"/>
                <w:b/>
                <w:bCs/>
                <w:sz w:val="16"/>
                <w:szCs w:val="16"/>
                <w:lang w:eastAsia="zh-CN"/>
              </w:rPr>
            </w:pPr>
          </w:p>
        </w:tc>
        <w:tc>
          <w:tcPr>
            <w:tcW w:w="855" w:type="pct"/>
            <w:vAlign w:val="center"/>
          </w:tcPr>
          <w:p w:rsidR="0099795C" w:rsidRDefault="000C747F" w:rsidP="000C747F">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Estremi provv</w:t>
            </w:r>
            <w:r>
              <w:rPr>
                <w:rFonts w:ascii="Arial" w:hAnsi="Arial" w:cs="Arial"/>
                <w:b/>
                <w:bCs/>
                <w:sz w:val="16"/>
                <w:szCs w:val="16"/>
                <w:lang w:eastAsia="zh-CN"/>
              </w:rPr>
              <w:t>.</w:t>
            </w:r>
            <w:r w:rsidRPr="00EE47F3">
              <w:rPr>
                <w:rFonts w:ascii="Arial" w:hAnsi="Arial" w:cs="Arial"/>
                <w:b/>
                <w:bCs/>
                <w:sz w:val="16"/>
                <w:szCs w:val="16"/>
                <w:lang w:eastAsia="zh-CN"/>
              </w:rPr>
              <w:t xml:space="preserve">to </w:t>
            </w:r>
            <w:r>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p>
          <w:p w:rsidR="0099795C" w:rsidRDefault="0099795C" w:rsidP="000C747F">
            <w:pPr>
              <w:suppressLineNumbers/>
              <w:suppressAutoHyphens/>
              <w:snapToGrid w:val="0"/>
              <w:rPr>
                <w:rFonts w:ascii="Arial" w:hAnsi="Arial" w:cs="Arial"/>
                <w:b/>
                <w:bCs/>
                <w:sz w:val="16"/>
                <w:szCs w:val="16"/>
                <w:lang w:eastAsia="zh-CN"/>
              </w:rPr>
            </w:pPr>
          </w:p>
          <w:p w:rsidR="0099795C" w:rsidRDefault="0099795C" w:rsidP="000C747F">
            <w:pPr>
              <w:suppressLineNumbers/>
              <w:suppressAutoHyphens/>
              <w:snapToGrid w:val="0"/>
              <w:rPr>
                <w:rFonts w:ascii="Arial" w:hAnsi="Arial" w:cs="Arial"/>
                <w:b/>
                <w:bCs/>
                <w:sz w:val="16"/>
                <w:szCs w:val="16"/>
                <w:lang w:eastAsia="zh-CN"/>
              </w:rPr>
            </w:pPr>
          </w:p>
          <w:p w:rsidR="000C747F" w:rsidRPr="000C747F" w:rsidRDefault="000C747F" w:rsidP="000C747F">
            <w:pPr>
              <w:suppressLineNumbers/>
              <w:suppressAutoHyphens/>
              <w:snapToGrid w:val="0"/>
              <w:rPr>
                <w:rFonts w:ascii="Arial" w:hAnsi="Arial" w:cs="Arial"/>
                <w:bCs/>
                <w:i/>
                <w:sz w:val="16"/>
                <w:szCs w:val="16"/>
                <w:lang w:eastAsia="zh-CN"/>
              </w:rPr>
            </w:pPr>
            <w:r>
              <w:rPr>
                <w:rFonts w:ascii="Arial" w:hAnsi="Arial" w:cs="Arial"/>
                <w:b/>
                <w:bCs/>
                <w:sz w:val="16"/>
                <w:szCs w:val="16"/>
                <w:lang w:eastAsia="zh-CN"/>
              </w:rPr>
              <w:t xml:space="preserve"> </w:t>
            </w:r>
            <w:r>
              <w:rPr>
                <w:rFonts w:ascii="Arial" w:hAnsi="Arial" w:cs="Arial"/>
                <w:bCs/>
                <w:i/>
                <w:sz w:val="16"/>
                <w:szCs w:val="16"/>
                <w:lang w:eastAsia="zh-CN"/>
              </w:rPr>
              <w:t>(v. nota 10)</w:t>
            </w:r>
          </w:p>
        </w:tc>
        <w:tc>
          <w:tcPr>
            <w:tcW w:w="783" w:type="pct"/>
            <w:vAlign w:val="center"/>
          </w:tcPr>
          <w:p w:rsidR="0099795C" w:rsidRDefault="000C747F" w:rsidP="00430062">
            <w:pPr>
              <w:suppressLineNumbers/>
              <w:suppressAutoHyphens/>
              <w:snapToGrid w:val="0"/>
              <w:spacing w:after="0"/>
              <w:rPr>
                <w:rFonts w:ascii="Arial" w:hAnsi="Arial" w:cs="Arial"/>
                <w:b/>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99795C" w:rsidRDefault="0099795C" w:rsidP="00430062">
            <w:pPr>
              <w:suppressLineNumbers/>
              <w:suppressAutoHyphens/>
              <w:snapToGrid w:val="0"/>
              <w:spacing w:after="0"/>
              <w:rPr>
                <w:rFonts w:ascii="Arial" w:hAnsi="Arial" w:cs="Arial"/>
                <w:b/>
                <w:i/>
                <w:sz w:val="16"/>
                <w:szCs w:val="16"/>
                <w:lang w:val="fr-FR" w:eastAsia="zh-CN"/>
              </w:rPr>
            </w:pPr>
          </w:p>
          <w:p w:rsidR="000C747F" w:rsidRPr="00EE47F3" w:rsidRDefault="0099795C" w:rsidP="0099795C">
            <w:pPr>
              <w:suppressLineNumbers/>
              <w:suppressAutoHyphens/>
              <w:snapToGrid w:val="0"/>
              <w:spacing w:after="0"/>
              <w:rPr>
                <w:rFonts w:ascii="Arial" w:hAnsi="Arial" w:cs="Arial"/>
                <w:bCs/>
                <w:iCs/>
                <w:sz w:val="16"/>
                <w:szCs w:val="16"/>
                <w:lang w:eastAsia="zh-CN"/>
              </w:rPr>
            </w:pPr>
            <w:r>
              <w:rPr>
                <w:rFonts w:ascii="Arial" w:hAnsi="Arial" w:cs="Arial"/>
                <w:b/>
                <w:i/>
                <w:sz w:val="16"/>
                <w:szCs w:val="16"/>
                <w:lang w:val="fr-FR" w:eastAsia="zh-CN"/>
              </w:rPr>
              <w:t xml:space="preserve"> </w:t>
            </w:r>
            <w:r>
              <w:rPr>
                <w:rFonts w:ascii="Arial" w:hAnsi="Arial" w:cs="Arial"/>
                <w:i/>
                <w:sz w:val="16"/>
                <w:szCs w:val="16"/>
                <w:lang w:val="fr-FR" w:eastAsia="zh-CN"/>
              </w:rPr>
              <w:t>(v. nota 11)</w:t>
            </w:r>
          </w:p>
        </w:tc>
        <w:tc>
          <w:tcPr>
            <w:tcW w:w="783" w:type="pct"/>
            <w:vAlign w:val="center"/>
          </w:tcPr>
          <w:p w:rsidR="0099795C" w:rsidRDefault="000C747F" w:rsidP="00430062">
            <w:pPr>
              <w:suppressLineNumbers/>
              <w:suppressAutoHyphens/>
              <w:snapToGrid w:val="0"/>
              <w:rPr>
                <w:rFonts w:ascii="Arial" w:hAnsi="Arial" w:cs="Arial"/>
                <w:b/>
                <w:bCs/>
                <w:i/>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p>
          <w:p w:rsidR="0099795C" w:rsidRDefault="0099795C" w:rsidP="00430062">
            <w:pPr>
              <w:suppressLineNumbers/>
              <w:suppressAutoHyphens/>
              <w:snapToGrid w:val="0"/>
              <w:rPr>
                <w:rFonts w:ascii="Arial" w:hAnsi="Arial" w:cs="Arial"/>
                <w:b/>
                <w:bCs/>
                <w:i/>
                <w:sz w:val="16"/>
                <w:szCs w:val="16"/>
                <w:lang w:eastAsia="zh-CN"/>
              </w:rPr>
            </w:pPr>
          </w:p>
          <w:p w:rsidR="0099795C" w:rsidRDefault="0099795C" w:rsidP="00430062">
            <w:pPr>
              <w:suppressLineNumbers/>
              <w:suppressAutoHyphens/>
              <w:snapToGrid w:val="0"/>
              <w:rPr>
                <w:rFonts w:ascii="Arial" w:hAnsi="Arial" w:cs="Arial"/>
                <w:b/>
                <w:bCs/>
                <w:i/>
                <w:sz w:val="16"/>
                <w:szCs w:val="16"/>
                <w:lang w:eastAsia="zh-CN"/>
              </w:rPr>
            </w:pPr>
          </w:p>
          <w:p w:rsidR="0099795C" w:rsidRDefault="0099795C" w:rsidP="00430062">
            <w:pPr>
              <w:suppressLineNumbers/>
              <w:suppressAutoHyphens/>
              <w:snapToGrid w:val="0"/>
              <w:rPr>
                <w:rFonts w:ascii="Arial" w:hAnsi="Arial" w:cs="Arial"/>
                <w:b/>
                <w:bCs/>
                <w:i/>
                <w:sz w:val="16"/>
                <w:szCs w:val="16"/>
                <w:lang w:eastAsia="zh-CN"/>
              </w:rPr>
            </w:pPr>
          </w:p>
          <w:p w:rsidR="00B71558" w:rsidRDefault="00B71558" w:rsidP="00430062">
            <w:pPr>
              <w:suppressLineNumbers/>
              <w:suppressAutoHyphens/>
              <w:snapToGrid w:val="0"/>
              <w:rPr>
                <w:rFonts w:ascii="Arial" w:hAnsi="Arial" w:cs="Arial"/>
                <w:b/>
                <w:bCs/>
                <w:i/>
                <w:sz w:val="16"/>
                <w:szCs w:val="16"/>
                <w:lang w:eastAsia="zh-CN"/>
              </w:rPr>
            </w:pPr>
          </w:p>
          <w:p w:rsidR="000C747F" w:rsidRPr="00EE47F3" w:rsidRDefault="0099795C" w:rsidP="0099795C">
            <w:pPr>
              <w:suppressLineNumbers/>
              <w:suppressAutoHyphens/>
              <w:snapToGrid w:val="0"/>
              <w:rPr>
                <w:rFonts w:ascii="Arial" w:hAnsi="Arial" w:cs="Arial"/>
                <w:b/>
                <w:bCs/>
                <w:sz w:val="16"/>
                <w:szCs w:val="16"/>
                <w:lang w:eastAsia="zh-CN"/>
              </w:rPr>
            </w:pPr>
            <w:r>
              <w:rPr>
                <w:rFonts w:ascii="Arial" w:hAnsi="Arial" w:cs="Arial"/>
                <w:b/>
                <w:bCs/>
                <w:sz w:val="16"/>
                <w:szCs w:val="16"/>
                <w:vertAlign w:val="superscript"/>
                <w:lang w:eastAsia="zh-CN"/>
              </w:rPr>
              <w:t xml:space="preserve"> </w:t>
            </w:r>
            <w:r>
              <w:rPr>
                <w:rFonts w:ascii="Arial" w:hAnsi="Arial" w:cs="Arial"/>
                <w:bCs/>
                <w:i/>
                <w:sz w:val="16"/>
                <w:szCs w:val="16"/>
                <w:lang w:eastAsia="zh-CN"/>
              </w:rPr>
              <w:t>(v. nota 12)</w:t>
            </w:r>
          </w:p>
        </w:tc>
        <w:tc>
          <w:tcPr>
            <w:tcW w:w="801" w:type="pct"/>
            <w:vAlign w:val="center"/>
          </w:tcPr>
          <w:p w:rsidR="000C747F" w:rsidRDefault="000C747F"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p w:rsidR="0099795C" w:rsidRDefault="0099795C" w:rsidP="00430062">
            <w:pPr>
              <w:suppressLineNumbers/>
              <w:suppressAutoHyphens/>
              <w:snapToGrid w:val="0"/>
              <w:rPr>
                <w:rFonts w:ascii="Arial" w:hAnsi="Arial" w:cs="Arial"/>
                <w:b/>
                <w:bCs/>
                <w:sz w:val="16"/>
                <w:szCs w:val="16"/>
                <w:lang w:eastAsia="zh-CN"/>
              </w:rPr>
            </w:pPr>
          </w:p>
          <w:p w:rsidR="0099795C" w:rsidRDefault="0099795C" w:rsidP="00430062">
            <w:pPr>
              <w:suppressLineNumbers/>
              <w:suppressAutoHyphens/>
              <w:snapToGrid w:val="0"/>
              <w:rPr>
                <w:rFonts w:ascii="Arial" w:hAnsi="Arial" w:cs="Arial"/>
                <w:b/>
                <w:bCs/>
                <w:sz w:val="16"/>
                <w:szCs w:val="16"/>
                <w:lang w:eastAsia="zh-CN"/>
              </w:rPr>
            </w:pPr>
          </w:p>
          <w:p w:rsidR="0099795C" w:rsidRPr="00EE47F3" w:rsidRDefault="0099795C" w:rsidP="00430062">
            <w:pPr>
              <w:suppressLineNumbers/>
              <w:suppressAutoHyphens/>
              <w:snapToGrid w:val="0"/>
              <w:rPr>
                <w:rFonts w:ascii="Arial" w:hAnsi="Arial" w:cs="Arial"/>
                <w:b/>
                <w:bCs/>
                <w:sz w:val="16"/>
                <w:szCs w:val="16"/>
                <w:lang w:eastAsia="zh-CN"/>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6</w:t>
            </w:r>
          </w:p>
        </w:tc>
        <w:tc>
          <w:tcPr>
            <w:tcW w:w="575" w:type="pct"/>
            <w:vAlign w:val="center"/>
          </w:tcPr>
          <w:p w:rsidR="000C747F" w:rsidRPr="00EE47F3" w:rsidRDefault="000C747F" w:rsidP="00430062">
            <w:pPr>
              <w:spacing w:after="0"/>
              <w:jc w:val="left"/>
              <w:rPr>
                <w:rFonts w:ascii="Arial" w:hAnsi="Arial" w:cs="Arial"/>
                <w:bCs/>
                <w:sz w:val="16"/>
                <w:szCs w:val="16"/>
              </w:rPr>
            </w:pPr>
          </w:p>
        </w:tc>
        <w:tc>
          <w:tcPr>
            <w:tcW w:w="996" w:type="pct"/>
            <w:gridSpan w:val="2"/>
            <w:vAlign w:val="center"/>
          </w:tcPr>
          <w:p w:rsidR="000C747F" w:rsidRPr="00EE47F3" w:rsidRDefault="000C747F" w:rsidP="00430062">
            <w:pPr>
              <w:spacing w:after="0"/>
              <w:jc w:val="left"/>
              <w:rPr>
                <w:rFonts w:ascii="Arial" w:hAnsi="Arial" w:cs="Arial"/>
                <w:bCs/>
                <w:sz w:val="16"/>
                <w:szCs w:val="16"/>
              </w:rPr>
            </w:pPr>
          </w:p>
        </w:tc>
        <w:tc>
          <w:tcPr>
            <w:tcW w:w="855"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pacing w:after="0"/>
              <w:jc w:val="left"/>
              <w:rPr>
                <w:rFonts w:ascii="Arial" w:hAnsi="Arial" w:cs="Arial"/>
                <w:bCs/>
                <w:sz w:val="16"/>
                <w:szCs w:val="16"/>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r w:rsidRPr="00EE47F3">
              <w:rPr>
                <w:rFonts w:ascii="Arial" w:hAnsi="Arial" w:cs="Arial"/>
                <w:bCs/>
                <w:sz w:val="16"/>
                <w:szCs w:val="16"/>
              </w:rPr>
              <w:t>7</w:t>
            </w:r>
          </w:p>
        </w:tc>
        <w:tc>
          <w:tcPr>
            <w:tcW w:w="575" w:type="pct"/>
            <w:vAlign w:val="center"/>
          </w:tcPr>
          <w:p w:rsidR="000C747F" w:rsidRPr="00EE47F3" w:rsidRDefault="000C747F" w:rsidP="00430062">
            <w:pPr>
              <w:spacing w:after="0"/>
              <w:jc w:val="left"/>
              <w:rPr>
                <w:rFonts w:ascii="Arial" w:hAnsi="Arial" w:cs="Arial"/>
                <w:bCs/>
                <w:sz w:val="16"/>
                <w:szCs w:val="16"/>
              </w:rPr>
            </w:pPr>
          </w:p>
        </w:tc>
        <w:tc>
          <w:tcPr>
            <w:tcW w:w="996" w:type="pct"/>
            <w:gridSpan w:val="2"/>
            <w:vAlign w:val="center"/>
          </w:tcPr>
          <w:p w:rsidR="000C747F" w:rsidRPr="00EE47F3" w:rsidRDefault="000C747F" w:rsidP="00430062">
            <w:pPr>
              <w:spacing w:after="0"/>
              <w:jc w:val="left"/>
              <w:rPr>
                <w:rFonts w:ascii="Arial" w:hAnsi="Arial" w:cs="Arial"/>
                <w:bCs/>
                <w:sz w:val="16"/>
                <w:szCs w:val="16"/>
              </w:rPr>
            </w:pPr>
          </w:p>
        </w:tc>
        <w:tc>
          <w:tcPr>
            <w:tcW w:w="855"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pacing w:after="0"/>
              <w:jc w:val="left"/>
              <w:rPr>
                <w:rFonts w:ascii="Arial" w:hAnsi="Arial" w:cs="Arial"/>
                <w:bCs/>
                <w:sz w:val="16"/>
                <w:szCs w:val="16"/>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r>
              <w:rPr>
                <w:rFonts w:ascii="Arial" w:hAnsi="Arial" w:cs="Arial"/>
                <w:bCs/>
                <w:sz w:val="16"/>
                <w:szCs w:val="16"/>
              </w:rPr>
              <w:t>8</w:t>
            </w:r>
          </w:p>
        </w:tc>
        <w:tc>
          <w:tcPr>
            <w:tcW w:w="575" w:type="pct"/>
            <w:vAlign w:val="center"/>
          </w:tcPr>
          <w:p w:rsidR="000C747F" w:rsidRPr="00EE47F3" w:rsidRDefault="000C747F" w:rsidP="00430062">
            <w:pPr>
              <w:spacing w:after="0"/>
              <w:jc w:val="left"/>
              <w:rPr>
                <w:rFonts w:ascii="Arial" w:hAnsi="Arial" w:cs="Arial"/>
                <w:bCs/>
                <w:sz w:val="16"/>
                <w:szCs w:val="16"/>
              </w:rPr>
            </w:pPr>
          </w:p>
        </w:tc>
        <w:tc>
          <w:tcPr>
            <w:tcW w:w="996" w:type="pct"/>
            <w:gridSpan w:val="2"/>
            <w:vAlign w:val="center"/>
          </w:tcPr>
          <w:p w:rsidR="000C747F" w:rsidRPr="00EE47F3" w:rsidRDefault="000C747F" w:rsidP="00430062">
            <w:pPr>
              <w:spacing w:after="0"/>
              <w:jc w:val="left"/>
              <w:rPr>
                <w:rFonts w:ascii="Arial" w:hAnsi="Arial" w:cs="Arial"/>
                <w:bCs/>
                <w:sz w:val="16"/>
                <w:szCs w:val="16"/>
              </w:rPr>
            </w:pPr>
          </w:p>
        </w:tc>
        <w:tc>
          <w:tcPr>
            <w:tcW w:w="855"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783" w:type="pct"/>
            <w:vAlign w:val="center"/>
          </w:tcPr>
          <w:p w:rsidR="000C747F" w:rsidRPr="00EE47F3" w:rsidRDefault="000C747F" w:rsidP="00430062">
            <w:pPr>
              <w:spacing w:after="0"/>
              <w:jc w:val="left"/>
              <w:rPr>
                <w:rFonts w:ascii="Arial" w:hAnsi="Arial" w:cs="Arial"/>
                <w:bCs/>
                <w:sz w:val="16"/>
                <w:szCs w:val="16"/>
              </w:rPr>
            </w:pPr>
          </w:p>
        </w:tc>
        <w:tc>
          <w:tcPr>
            <w:tcW w:w="801" w:type="pct"/>
            <w:vAlign w:val="center"/>
          </w:tcPr>
          <w:p w:rsidR="000C747F" w:rsidRPr="00EE47F3" w:rsidRDefault="000C747F" w:rsidP="00430062">
            <w:pPr>
              <w:spacing w:after="0"/>
              <w:jc w:val="left"/>
              <w:rPr>
                <w:rFonts w:ascii="Arial" w:hAnsi="Arial" w:cs="Arial"/>
                <w:bCs/>
                <w:sz w:val="16"/>
                <w:szCs w:val="16"/>
              </w:rPr>
            </w:pPr>
          </w:p>
        </w:tc>
      </w:tr>
      <w:tr w:rsidR="000C747F" w:rsidRPr="00EE47F3" w:rsidTr="00430062">
        <w:trPr>
          <w:trHeight w:val="383"/>
        </w:trPr>
        <w:tc>
          <w:tcPr>
            <w:tcW w:w="207" w:type="pct"/>
          </w:tcPr>
          <w:p w:rsidR="000C747F" w:rsidRPr="00EE47F3" w:rsidRDefault="004E7BE1" w:rsidP="00430062">
            <w:pPr>
              <w:spacing w:after="0"/>
              <w:jc w:val="left"/>
              <w:rPr>
                <w:rFonts w:ascii="Arial" w:hAnsi="Arial" w:cs="Arial"/>
                <w:bCs/>
                <w:sz w:val="16"/>
                <w:szCs w:val="16"/>
              </w:rPr>
            </w:pPr>
            <w:r>
              <w:rPr>
                <w:rFonts w:ascii="Arial" w:hAnsi="Arial" w:cs="Arial"/>
                <w:bCs/>
                <w:sz w:val="16"/>
                <w:szCs w:val="16"/>
              </w:rPr>
              <w:t>9</w:t>
            </w:r>
          </w:p>
        </w:tc>
        <w:tc>
          <w:tcPr>
            <w:tcW w:w="3209" w:type="pct"/>
            <w:gridSpan w:val="5"/>
            <w:vAlign w:val="center"/>
          </w:tcPr>
          <w:p w:rsidR="000C747F" w:rsidRPr="00EE47F3" w:rsidRDefault="000C747F" w:rsidP="00430062">
            <w:pPr>
              <w:spacing w:after="0"/>
              <w:jc w:val="left"/>
              <w:rPr>
                <w:rFonts w:ascii="Arial" w:hAnsi="Arial" w:cs="Arial"/>
                <w:bCs/>
                <w:sz w:val="16"/>
                <w:szCs w:val="16"/>
              </w:rPr>
            </w:pPr>
            <w:r w:rsidRPr="00EE47F3">
              <w:rPr>
                <w:rFonts w:ascii="Arial" w:hAnsi="Arial" w:cs="Arial"/>
                <w:b/>
                <w:bCs/>
                <w:sz w:val="16"/>
                <w:szCs w:val="16"/>
              </w:rPr>
              <w:t>Totale aiuti de minimis triennio</w:t>
            </w:r>
          </w:p>
        </w:tc>
        <w:tc>
          <w:tcPr>
            <w:tcW w:w="783" w:type="pct"/>
            <w:vAlign w:val="center"/>
          </w:tcPr>
          <w:p w:rsidR="000C747F" w:rsidRPr="00EE47F3" w:rsidRDefault="000C747F"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0C747F" w:rsidRPr="00EE47F3" w:rsidRDefault="000C747F" w:rsidP="00430062">
            <w:pPr>
              <w:spacing w:after="0"/>
              <w:jc w:val="left"/>
              <w:rPr>
                <w:rFonts w:ascii="Arial" w:hAnsi="Arial" w:cs="Arial"/>
                <w:bCs/>
                <w:sz w:val="16"/>
                <w:szCs w:val="16"/>
                <w:lang w:val="fr-FR"/>
              </w:rPr>
            </w:pPr>
          </w:p>
        </w:tc>
        <w:tc>
          <w:tcPr>
            <w:tcW w:w="801" w:type="pct"/>
            <w:vAlign w:val="center"/>
          </w:tcPr>
          <w:p w:rsidR="000C747F" w:rsidRPr="00EE47F3" w:rsidRDefault="000C747F"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0C747F" w:rsidRPr="00EE47F3" w:rsidRDefault="000C747F" w:rsidP="00430062">
            <w:pPr>
              <w:spacing w:after="0"/>
              <w:jc w:val="left"/>
              <w:rPr>
                <w:rFonts w:ascii="Arial" w:hAnsi="Arial" w:cs="Arial"/>
                <w:bCs/>
                <w:sz w:val="16"/>
                <w:szCs w:val="16"/>
                <w:lang w:val="fr-FR"/>
              </w:rPr>
            </w:pPr>
          </w:p>
        </w:tc>
      </w:tr>
      <w:tr w:rsidR="000C747F" w:rsidRPr="00EE47F3" w:rsidTr="00430062">
        <w:trPr>
          <w:trHeight w:val="383"/>
        </w:trPr>
        <w:tc>
          <w:tcPr>
            <w:tcW w:w="207" w:type="pct"/>
          </w:tcPr>
          <w:p w:rsidR="000C747F" w:rsidRPr="00EE47F3" w:rsidRDefault="000C747F" w:rsidP="00430062">
            <w:pPr>
              <w:spacing w:after="0"/>
              <w:jc w:val="left"/>
              <w:rPr>
                <w:rFonts w:ascii="Arial" w:hAnsi="Arial" w:cs="Arial"/>
                <w:bCs/>
                <w:sz w:val="16"/>
                <w:szCs w:val="16"/>
              </w:rPr>
            </w:pPr>
          </w:p>
        </w:tc>
        <w:tc>
          <w:tcPr>
            <w:tcW w:w="3209" w:type="pct"/>
            <w:gridSpan w:val="5"/>
            <w:vAlign w:val="center"/>
          </w:tcPr>
          <w:p w:rsidR="000C747F" w:rsidRPr="00EE47F3" w:rsidRDefault="000C747F" w:rsidP="00430062">
            <w:pPr>
              <w:spacing w:after="0"/>
              <w:jc w:val="left"/>
              <w:rPr>
                <w:rFonts w:ascii="Arial" w:hAnsi="Arial" w:cs="Arial"/>
                <w:b/>
                <w:bCs/>
                <w:sz w:val="16"/>
                <w:szCs w:val="16"/>
              </w:rPr>
            </w:pPr>
            <w:r w:rsidRPr="00EE47F3">
              <w:rPr>
                <w:rFonts w:ascii="Arial" w:hAnsi="Arial" w:cs="Arial"/>
                <w:b/>
                <w:bCs/>
                <w:sz w:val="16"/>
                <w:szCs w:val="16"/>
              </w:rPr>
              <w:t>Eccedenza aiuti rispetto alla soglia de minimis</w:t>
            </w:r>
          </w:p>
        </w:tc>
        <w:tc>
          <w:tcPr>
            <w:tcW w:w="783" w:type="pct"/>
            <w:vAlign w:val="center"/>
          </w:tcPr>
          <w:p w:rsidR="0099795C" w:rsidRDefault="000C747F" w:rsidP="0099795C">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import</w:t>
            </w:r>
            <w:r w:rsidRPr="00EE47F3">
              <w:rPr>
                <w:rFonts w:ascii="Arial" w:hAnsi="Arial" w:cs="Arial"/>
                <w:i/>
                <w:sz w:val="16"/>
                <w:szCs w:val="16"/>
                <w:lang w:val="fr-FR" w:eastAsia="zh-CN"/>
              </w:rPr>
              <w:t xml:space="preserve">o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w:t>
            </w:r>
            <w:r w:rsidR="004E7BE1">
              <w:rPr>
                <w:rFonts w:ascii="Arial" w:hAnsi="Arial" w:cs="Arial"/>
                <w:i/>
                <w:sz w:val="16"/>
                <w:szCs w:val="16"/>
                <w:lang w:val="fr-FR" w:eastAsia="zh-CN"/>
              </w:rPr>
              <w:t>9</w:t>
            </w:r>
            <w:r w:rsidRPr="00EE47F3">
              <w:rPr>
                <w:rFonts w:ascii="Arial" w:hAnsi="Arial" w:cs="Arial"/>
                <w:i/>
                <w:sz w:val="16"/>
                <w:szCs w:val="16"/>
                <w:lang w:val="fr-FR" w:eastAsia="zh-CN"/>
              </w:rPr>
              <w:t xml:space="preserve"> – </w:t>
            </w:r>
            <w:r w:rsidRPr="00EE47F3">
              <w:rPr>
                <w:rFonts w:ascii="Arial" w:hAnsi="Arial" w:cs="Arial"/>
                <w:i/>
                <w:sz w:val="16"/>
                <w:szCs w:val="16"/>
                <w:lang w:eastAsia="zh-CN"/>
              </w:rPr>
              <w:t>€ 200.000</w:t>
            </w:r>
            <w:r w:rsidRPr="00EE47F3">
              <w:rPr>
                <w:rFonts w:ascii="Arial" w:hAnsi="Arial" w:cs="Arial"/>
                <w:i/>
                <w:sz w:val="16"/>
                <w:szCs w:val="16"/>
                <w:lang w:val="fr-FR" w:eastAsia="zh-CN"/>
              </w:rPr>
              <w:t>)</w:t>
            </w:r>
          </w:p>
          <w:p w:rsidR="0099795C" w:rsidRDefault="0099795C" w:rsidP="0099795C">
            <w:pPr>
              <w:suppressLineNumbers/>
              <w:suppressAutoHyphens/>
              <w:snapToGrid w:val="0"/>
              <w:spacing w:after="0"/>
              <w:jc w:val="left"/>
              <w:rPr>
                <w:rFonts w:ascii="Arial" w:hAnsi="Arial" w:cs="Arial"/>
                <w:i/>
                <w:sz w:val="16"/>
                <w:szCs w:val="16"/>
                <w:lang w:val="fr-FR" w:eastAsia="zh-CN"/>
              </w:rPr>
            </w:pPr>
          </w:p>
          <w:p w:rsidR="000C747F" w:rsidRPr="0099795C" w:rsidRDefault="0099795C" w:rsidP="0099795C">
            <w:pPr>
              <w:suppressLineNumbers/>
              <w:suppressAutoHyphens/>
              <w:snapToGrid w:val="0"/>
              <w:spacing w:after="0"/>
              <w:jc w:val="left"/>
              <w:rPr>
                <w:rFonts w:ascii="Arial" w:hAnsi="Arial" w:cs="Arial"/>
                <w:i/>
                <w:sz w:val="16"/>
                <w:szCs w:val="16"/>
                <w:lang w:val="fr-FR" w:eastAsia="zh-CN"/>
              </w:rPr>
            </w:pPr>
            <w:r>
              <w:rPr>
                <w:rFonts w:ascii="Arial" w:hAnsi="Arial" w:cs="Arial"/>
                <w:i/>
                <w:sz w:val="16"/>
                <w:szCs w:val="16"/>
                <w:lang w:val="fr-FR" w:eastAsia="zh-CN"/>
              </w:rPr>
              <w:t>(</w:t>
            </w:r>
            <w:r>
              <w:rPr>
                <w:rFonts w:ascii="Arial" w:hAnsi="Arial" w:cs="Arial"/>
                <w:bCs/>
                <w:i/>
                <w:sz w:val="16"/>
                <w:szCs w:val="16"/>
                <w:lang w:val="fr-FR" w:eastAsia="zh-CN"/>
              </w:rPr>
              <w:t>v. nota 13)</w:t>
            </w:r>
          </w:p>
        </w:tc>
        <w:tc>
          <w:tcPr>
            <w:tcW w:w="801" w:type="pct"/>
            <w:vAlign w:val="center"/>
          </w:tcPr>
          <w:p w:rsidR="0099795C" w:rsidRDefault="000C747F" w:rsidP="0099795C">
            <w:pPr>
              <w:spacing w:after="0"/>
              <w:jc w:val="left"/>
              <w:rPr>
                <w:rFonts w:ascii="Arial" w:hAnsi="Arial" w:cs="Arial"/>
                <w:i/>
                <w:sz w:val="16"/>
                <w:szCs w:val="16"/>
                <w:lang w:val="fr-FR"/>
              </w:rPr>
            </w:pPr>
            <w:r w:rsidRPr="00EE47F3">
              <w:rPr>
                <w:rFonts w:ascii="Arial" w:hAnsi="Arial" w:cs="Arial"/>
                <w:i/>
                <w:sz w:val="16"/>
                <w:szCs w:val="16"/>
                <w:lang w:val="fr-FR"/>
              </w:rPr>
              <w:t>(</w:t>
            </w:r>
            <w:r w:rsidRPr="00EE47F3">
              <w:rPr>
                <w:rFonts w:ascii="Arial" w:hAnsi="Arial" w:cs="Arial"/>
                <w:i/>
                <w:sz w:val="16"/>
                <w:szCs w:val="16"/>
              </w:rPr>
              <w:t>differenza</w:t>
            </w:r>
            <w:r w:rsidRPr="00EE47F3">
              <w:rPr>
                <w:rFonts w:ascii="Arial" w:hAnsi="Arial" w:cs="Arial"/>
                <w:i/>
                <w:sz w:val="16"/>
                <w:szCs w:val="16"/>
                <w:lang w:val="fr-FR"/>
              </w:rPr>
              <w:t xml:space="preserve"> </w:t>
            </w:r>
            <w:r w:rsidRPr="00EE47F3">
              <w:rPr>
                <w:rFonts w:ascii="Arial" w:hAnsi="Arial" w:cs="Arial"/>
                <w:i/>
                <w:sz w:val="16"/>
                <w:szCs w:val="16"/>
              </w:rPr>
              <w:t>import</w:t>
            </w:r>
            <w:r w:rsidRPr="00EE47F3">
              <w:rPr>
                <w:rFonts w:ascii="Arial" w:hAnsi="Arial" w:cs="Arial"/>
                <w:i/>
                <w:sz w:val="16"/>
                <w:szCs w:val="16"/>
                <w:lang w:val="fr-FR"/>
              </w:rPr>
              <w:t xml:space="preserve">o </w:t>
            </w:r>
            <w:r w:rsidRPr="00EE47F3">
              <w:rPr>
                <w:rFonts w:ascii="Arial" w:hAnsi="Arial" w:cs="Arial"/>
                <w:i/>
                <w:sz w:val="16"/>
                <w:szCs w:val="16"/>
              </w:rPr>
              <w:t>rigo</w:t>
            </w:r>
            <w:r w:rsidRPr="00EE47F3">
              <w:rPr>
                <w:rFonts w:ascii="Arial" w:hAnsi="Arial" w:cs="Arial"/>
                <w:i/>
                <w:sz w:val="16"/>
                <w:szCs w:val="16"/>
                <w:lang w:val="fr-FR"/>
              </w:rPr>
              <w:t xml:space="preserve"> </w:t>
            </w:r>
            <w:r w:rsidR="004E7BE1">
              <w:rPr>
                <w:rFonts w:ascii="Arial" w:hAnsi="Arial" w:cs="Arial"/>
                <w:i/>
                <w:sz w:val="16"/>
                <w:szCs w:val="16"/>
                <w:lang w:val="fr-FR"/>
              </w:rPr>
              <w:t>9</w:t>
            </w:r>
            <w:r w:rsidRPr="00EE47F3">
              <w:rPr>
                <w:rFonts w:ascii="Arial" w:hAnsi="Arial" w:cs="Arial"/>
                <w:i/>
                <w:sz w:val="16"/>
                <w:szCs w:val="16"/>
                <w:lang w:val="fr-FR"/>
              </w:rPr>
              <w:t xml:space="preserve"> – </w:t>
            </w:r>
            <w:r w:rsidRPr="00EE47F3">
              <w:rPr>
                <w:rFonts w:ascii="Arial" w:hAnsi="Arial" w:cs="Arial"/>
                <w:i/>
                <w:sz w:val="16"/>
                <w:szCs w:val="16"/>
              </w:rPr>
              <w:t>€ 100.000</w:t>
            </w:r>
            <w:r w:rsidR="0099795C">
              <w:rPr>
                <w:rFonts w:ascii="Arial" w:hAnsi="Arial" w:cs="Arial"/>
                <w:i/>
                <w:sz w:val="16"/>
                <w:szCs w:val="16"/>
                <w:lang w:val="fr-FR"/>
              </w:rPr>
              <w:t>)</w:t>
            </w:r>
          </w:p>
          <w:p w:rsidR="0099795C" w:rsidRDefault="0099795C" w:rsidP="0099795C">
            <w:pPr>
              <w:spacing w:after="0"/>
              <w:jc w:val="left"/>
              <w:rPr>
                <w:rFonts w:ascii="Arial" w:hAnsi="Arial" w:cs="Arial"/>
                <w:i/>
                <w:sz w:val="16"/>
                <w:szCs w:val="16"/>
                <w:lang w:val="fr-FR"/>
              </w:rPr>
            </w:pPr>
          </w:p>
          <w:p w:rsidR="000C747F" w:rsidRPr="00EE47F3" w:rsidRDefault="0099795C" w:rsidP="0099795C">
            <w:pPr>
              <w:spacing w:after="0"/>
              <w:jc w:val="left"/>
              <w:rPr>
                <w:rFonts w:ascii="Arial" w:hAnsi="Arial" w:cs="Arial"/>
                <w:bCs/>
                <w:sz w:val="16"/>
                <w:szCs w:val="16"/>
              </w:rPr>
            </w:pPr>
            <w:r>
              <w:rPr>
                <w:rFonts w:ascii="Arial" w:hAnsi="Arial" w:cs="Arial"/>
                <w:i/>
                <w:sz w:val="16"/>
                <w:szCs w:val="16"/>
                <w:lang w:val="fr-FR"/>
              </w:rPr>
              <w:t>( v. nota 14)</w:t>
            </w:r>
          </w:p>
        </w:tc>
      </w:tr>
    </w:tbl>
    <w:p w:rsidR="00EE47F3" w:rsidRDefault="00EE47F3" w:rsidP="000C747F">
      <w:pPr>
        <w:spacing w:after="0"/>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99795C" w:rsidRDefault="0099795C"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Default="000E2259" w:rsidP="00EE47F3">
      <w:pPr>
        <w:spacing w:after="0"/>
        <w:jc w:val="center"/>
        <w:rPr>
          <w:rFonts w:ascii="Arial" w:hAnsi="Arial" w:cs="Arial"/>
          <w:b/>
          <w:bCs/>
          <w:szCs w:val="24"/>
        </w:rPr>
      </w:pPr>
    </w:p>
    <w:p w:rsidR="000E2259" w:rsidRPr="00EE47F3" w:rsidRDefault="000E2259" w:rsidP="00EE47F3">
      <w:pPr>
        <w:spacing w:after="0"/>
        <w:jc w:val="center"/>
        <w:rPr>
          <w:rFonts w:ascii="Arial" w:hAnsi="Arial" w:cs="Arial"/>
          <w:b/>
          <w:bCs/>
          <w:szCs w:val="24"/>
        </w:rPr>
      </w:pPr>
    </w:p>
    <w:p w:rsidR="00EE47F3" w:rsidRPr="00EE47F3" w:rsidRDefault="00EE47F3" w:rsidP="00EE47F3">
      <w:pPr>
        <w:widowControl w:val="0"/>
        <w:snapToGrid w:val="0"/>
        <w:ind w:left="-360"/>
        <w:jc w:val="center"/>
        <w:rPr>
          <w:rFonts w:ascii="Arial" w:hAnsi="Arial" w:cs="Arial"/>
          <w:b/>
          <w:color w:val="000000"/>
          <w:u w:val="single"/>
        </w:rPr>
      </w:pPr>
      <w:r w:rsidRPr="00EE47F3">
        <w:rPr>
          <w:rFonts w:ascii="Arial" w:hAnsi="Arial" w:cs="Arial"/>
          <w:b/>
          <w:color w:val="000000"/>
          <w:u w:val="single"/>
        </w:rPr>
        <w:t>TRIENNIO 2012/2013/2014</w:t>
      </w:r>
    </w:p>
    <w:p w:rsidR="004D2547" w:rsidRPr="00E72B5C" w:rsidRDefault="009817FD" w:rsidP="004D2547">
      <w:pPr>
        <w:suppressAutoHyphens/>
        <w:spacing w:line="276" w:lineRule="auto"/>
        <w:ind w:left="425"/>
        <w:rPr>
          <w:rFonts w:ascii="Arial" w:hAnsi="Arial" w:cs="Arial"/>
          <w:i/>
        </w:rPr>
      </w:pPr>
      <w:r>
        <w:rPr>
          <w:rFonts w:ascii="Arial" w:hAnsi="Arial" w:cs="Arial"/>
          <w:i/>
        </w:rPr>
        <w:t>(</w:t>
      </w:r>
      <w:r w:rsidR="004D2547" w:rsidRPr="00E72B5C">
        <w:rPr>
          <w:rFonts w:ascii="Arial" w:hAnsi="Arial" w:cs="Arial"/>
          <w:i/>
        </w:rPr>
        <w:t>barrare l’opzione che ricorre):</w:t>
      </w:r>
    </w:p>
    <w:p w:rsidR="004D2547" w:rsidRPr="004D2547" w:rsidRDefault="004D2547" w:rsidP="004D2547">
      <w:pPr>
        <w:widowControl w:val="0"/>
        <w:snapToGrid w:val="0"/>
        <w:ind w:left="-360"/>
        <w:rPr>
          <w:rFonts w:ascii="Arial" w:hAnsi="Arial" w:cs="Arial"/>
          <w:b/>
          <w:color w:val="000000"/>
          <w:u w:val="single"/>
        </w:rPr>
      </w:pPr>
    </w:p>
    <w:p w:rsidR="004D2547" w:rsidRPr="00EE47F3" w:rsidRDefault="004D2547" w:rsidP="004D2547">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 xml:space="preserve">al soggetto richiedente e/o alle altre imprese di cui all’elenco sopra riportato, concorrenti a formare un’impresa unica ai sensi dell’art. 2, par. 2, del Regolamento (UE) n. 1407/2013, tenuto anche conto delle disposizioni relative a fusioni/acquisizioni o scissioni, </w:t>
      </w:r>
      <w:r w:rsidRPr="00EE47F3">
        <w:rPr>
          <w:rFonts w:ascii="Arial" w:hAnsi="Arial" w:cs="Arial"/>
          <w:b/>
          <w:color w:val="000000"/>
        </w:rPr>
        <w:t>NON E’ STATO CONCESSO</w:t>
      </w:r>
      <w:r w:rsidRPr="00EE47F3">
        <w:rPr>
          <w:rFonts w:ascii="Arial" w:hAnsi="Arial" w:cs="Arial"/>
          <w:color w:val="000000"/>
        </w:rPr>
        <w:t xml:space="preserve"> negli esercizi finanziari 201</w:t>
      </w:r>
      <w:r w:rsidR="000E2259">
        <w:rPr>
          <w:rFonts w:ascii="Arial" w:hAnsi="Arial" w:cs="Arial"/>
          <w:color w:val="000000"/>
        </w:rPr>
        <w:t>2</w:t>
      </w:r>
      <w:r w:rsidRPr="00EE47F3">
        <w:rPr>
          <w:rFonts w:ascii="Arial" w:hAnsi="Arial" w:cs="Arial"/>
          <w:color w:val="000000"/>
        </w:rPr>
        <w:t>/201</w:t>
      </w:r>
      <w:r w:rsidR="000E2259">
        <w:rPr>
          <w:rFonts w:ascii="Arial" w:hAnsi="Arial" w:cs="Arial"/>
          <w:color w:val="000000"/>
        </w:rPr>
        <w:t>3</w:t>
      </w:r>
      <w:r w:rsidRPr="00EE47F3">
        <w:rPr>
          <w:rFonts w:ascii="Arial" w:hAnsi="Arial" w:cs="Arial"/>
          <w:color w:val="000000"/>
        </w:rPr>
        <w:t>/201</w:t>
      </w:r>
      <w:r w:rsidR="000E2259">
        <w:rPr>
          <w:rFonts w:ascii="Arial" w:hAnsi="Arial" w:cs="Arial"/>
          <w:color w:val="000000"/>
        </w:rPr>
        <w:t>4</w:t>
      </w:r>
      <w:r w:rsidRPr="00EE47F3">
        <w:rPr>
          <w:rFonts w:ascii="Arial" w:hAnsi="Arial" w:cs="Arial"/>
          <w:color w:val="000000"/>
        </w:rPr>
        <w:t xml:space="preserve"> (</w:t>
      </w:r>
      <w:r w:rsidRPr="00EE47F3">
        <w:rPr>
          <w:rFonts w:ascii="Arial" w:hAnsi="Arial" w:cs="Arial"/>
          <w:i/>
          <w:color w:val="000000"/>
        </w:rPr>
        <w:t xml:space="preserve">ovvero, in caso di esercizi finanziari non coincidenti con l’anno solare, </w:t>
      </w:r>
      <w:r w:rsidR="00A74336">
        <w:rPr>
          <w:rFonts w:ascii="Arial" w:hAnsi="Arial" w:cs="Arial"/>
          <w:color w:val="000000"/>
        </w:rPr>
        <w:t>nei</w:t>
      </w:r>
      <w:r w:rsidRPr="00EE47F3">
        <w:rPr>
          <w:rFonts w:ascii="Arial" w:hAnsi="Arial" w:cs="Arial"/>
          <w:color w:val="000000"/>
        </w:rPr>
        <w:t xml:space="preserve"> tre esercizi finanziari con decorrenza dal ………..….. al …………..; dal ………….. al ………….; dal …………. al ………..……</w:t>
      </w:r>
      <w:r w:rsidRPr="00EE47F3">
        <w:rPr>
          <w:rFonts w:ascii="Arial" w:hAnsi="Arial" w:cs="Arial"/>
          <w:i/>
          <w:color w:val="000000"/>
        </w:rPr>
        <w:t>.</w:t>
      </w:r>
      <w:r w:rsidRPr="00EE47F3">
        <w:rPr>
          <w:rFonts w:ascii="Arial" w:hAnsi="Arial" w:cs="Arial"/>
          <w:color w:val="000000"/>
        </w:rPr>
        <w:t xml:space="preserve">) </w:t>
      </w:r>
      <w:r w:rsidRPr="00EE47F3">
        <w:rPr>
          <w:rFonts w:ascii="Arial" w:hAnsi="Arial" w:cs="Arial"/>
          <w:lang w:eastAsia="zh-CN"/>
        </w:rPr>
        <w:t>alcun aiuto «</w:t>
      </w:r>
      <w:r w:rsidRPr="00EE47F3">
        <w:rPr>
          <w:rFonts w:ascii="Arial" w:hAnsi="Arial" w:cs="Arial"/>
          <w:i/>
          <w:lang w:eastAsia="zh-CN"/>
        </w:rPr>
        <w:t>de minimis</w:t>
      </w:r>
      <w:r w:rsidRPr="00EE47F3">
        <w:rPr>
          <w:rFonts w:ascii="Arial" w:hAnsi="Arial" w:cs="Arial"/>
          <w:lang w:eastAsia="zh-CN"/>
        </w:rPr>
        <w:t xml:space="preserve">», </w:t>
      </w:r>
    </w:p>
    <w:p w:rsidR="004D2547" w:rsidRPr="00EE47F3" w:rsidRDefault="004D2547" w:rsidP="004D2547">
      <w:pPr>
        <w:suppressAutoHyphens/>
        <w:outlineLvl w:val="0"/>
        <w:rPr>
          <w:rFonts w:ascii="Arial" w:hAnsi="Arial" w:cs="Arial"/>
          <w:i/>
          <w:iCs/>
          <w:lang w:eastAsia="zh-CN"/>
        </w:rPr>
      </w:pPr>
      <w:r w:rsidRPr="00EE47F3">
        <w:rPr>
          <w:rFonts w:ascii="Arial" w:hAnsi="Arial" w:cs="Arial"/>
          <w:i/>
          <w:iCs/>
          <w:lang w:eastAsia="zh-CN"/>
        </w:rPr>
        <w:t>ovvero</w:t>
      </w:r>
    </w:p>
    <w:p w:rsidR="004D2547" w:rsidRDefault="004D2547" w:rsidP="004D2547">
      <w:pPr>
        <w:suppressAutoHyphens/>
        <w:outlineLvl w:val="0"/>
        <w:rPr>
          <w:rFonts w:ascii="Arial" w:hAnsi="Arial" w:cs="Arial"/>
          <w:lang w:eastAsia="zh-CN"/>
        </w:rPr>
      </w:pPr>
      <w:r w:rsidRPr="00EE47F3">
        <w:rPr>
          <w:rFonts w:ascii="Arial Unicode MS" w:eastAsia="Arial Unicode MS" w:hAnsi="Arial Unicode MS" w:cs="Arial Unicode MS" w:hint="eastAsia"/>
          <w:sz w:val="30"/>
          <w:szCs w:val="18"/>
          <w:lang w:eastAsia="zh-CN"/>
        </w:rPr>
        <w:t>☐</w:t>
      </w:r>
      <w:r w:rsidRPr="00EE47F3">
        <w:rPr>
          <w:rFonts w:ascii="Arial" w:hAnsi="Arial" w:cs="Arial"/>
        </w:rPr>
        <w:t xml:space="preserve">al soggetto richiedente e/o alle altre imprese di cui all’elenco sopra riportato, concorrenti a formare un’impresa unica ai sensi dell’art. 2, par. 2, del Regolamento (UE) n. 1407/2013, tenuto anche conto delle disposizioni relative a fusioni/acquisizioni o scissioni </w:t>
      </w:r>
      <w:r w:rsidRPr="00EE47F3">
        <w:rPr>
          <w:rFonts w:ascii="Arial" w:hAnsi="Arial" w:cs="Arial"/>
          <w:b/>
          <w:lang w:eastAsia="zh-CN"/>
        </w:rPr>
        <w:t>SONO STATI CONCESSI</w:t>
      </w:r>
      <w:r w:rsidR="000E2259">
        <w:rPr>
          <w:rFonts w:ascii="Arial" w:hAnsi="Arial" w:cs="Arial"/>
          <w:lang w:eastAsia="zh-CN"/>
        </w:rPr>
        <w:t xml:space="preserve"> negli esercizi finanziari 2012</w:t>
      </w:r>
      <w:r w:rsidRPr="00EE47F3">
        <w:rPr>
          <w:rFonts w:ascii="Arial" w:hAnsi="Arial" w:cs="Arial"/>
          <w:lang w:eastAsia="zh-CN"/>
        </w:rPr>
        <w:t>/201</w:t>
      </w:r>
      <w:r w:rsidR="000E2259">
        <w:rPr>
          <w:rFonts w:ascii="Arial" w:hAnsi="Arial" w:cs="Arial"/>
          <w:lang w:eastAsia="zh-CN"/>
        </w:rPr>
        <w:t>3</w:t>
      </w:r>
      <w:r w:rsidRPr="00EE47F3">
        <w:rPr>
          <w:rFonts w:ascii="Arial" w:hAnsi="Arial" w:cs="Arial"/>
          <w:lang w:eastAsia="zh-CN"/>
        </w:rPr>
        <w:t>/201</w:t>
      </w:r>
      <w:r w:rsidR="000E2259">
        <w:rPr>
          <w:rFonts w:ascii="Arial" w:hAnsi="Arial" w:cs="Arial"/>
          <w:lang w:eastAsia="zh-CN"/>
        </w:rPr>
        <w:t>4</w:t>
      </w:r>
      <w:r w:rsidRPr="00EE47F3">
        <w:rPr>
          <w:rFonts w:ascii="Arial" w:hAnsi="Arial" w:cs="Arial"/>
          <w:lang w:eastAsia="zh-CN"/>
        </w:rPr>
        <w:t xml:space="preserve"> (</w:t>
      </w:r>
      <w:r w:rsidRPr="00EE47F3">
        <w:rPr>
          <w:rFonts w:ascii="Arial" w:hAnsi="Arial" w:cs="Arial"/>
          <w:i/>
          <w:lang w:eastAsia="zh-CN"/>
        </w:rPr>
        <w:t xml:space="preserve">ovvero, in caso di esercizi finanziari non coincidenti con l’anno solare, </w:t>
      </w:r>
      <w:r w:rsidR="00A74336">
        <w:rPr>
          <w:rFonts w:ascii="Arial" w:hAnsi="Arial" w:cs="Arial"/>
          <w:lang w:eastAsia="zh-CN"/>
        </w:rPr>
        <w:t>nei</w:t>
      </w:r>
      <w:r w:rsidRPr="00EE47F3">
        <w:rPr>
          <w:rFonts w:ascii="Arial" w:hAnsi="Arial" w:cs="Arial"/>
          <w:lang w:eastAsia="zh-CN"/>
        </w:rPr>
        <w:t xml:space="preserve"> tre esercizi finanziari con decorrenza dal ………..….. al …………..; dal ………….. al ………….; dal …………. al ………..……</w:t>
      </w:r>
      <w:r w:rsidRPr="00EE47F3">
        <w:rPr>
          <w:rFonts w:ascii="Arial" w:hAnsi="Arial" w:cs="Arial"/>
          <w:i/>
          <w:lang w:eastAsia="zh-CN"/>
        </w:rPr>
        <w:t>.</w:t>
      </w:r>
      <w:r w:rsidRPr="00EE47F3">
        <w:rPr>
          <w:rFonts w:ascii="Arial" w:hAnsi="Arial" w:cs="Arial"/>
          <w:lang w:eastAsia="zh-CN"/>
        </w:rPr>
        <w:t>)</w:t>
      </w:r>
      <w:r w:rsidR="00406424">
        <w:rPr>
          <w:rFonts w:ascii="Arial" w:hAnsi="Arial" w:cs="Arial"/>
          <w:lang w:eastAsia="zh-CN"/>
        </w:rPr>
        <w:t xml:space="preserve"> i seguenti aiuti «de minimis»:</w:t>
      </w: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06424" w:rsidRDefault="00406424" w:rsidP="004D2547">
      <w:pPr>
        <w:suppressAutoHyphens/>
        <w:outlineLvl w:val="0"/>
        <w:rPr>
          <w:rFonts w:ascii="Arial" w:hAnsi="Arial" w:cs="Arial"/>
          <w:lang w:eastAsia="zh-CN"/>
        </w:rPr>
      </w:pPr>
    </w:p>
    <w:p w:rsidR="004D2547" w:rsidRDefault="004D2547"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Default="00406424" w:rsidP="004D2547">
      <w:pPr>
        <w:suppressAutoHyphens/>
        <w:outlineLvl w:val="0"/>
        <w:rPr>
          <w:rFonts w:ascii="Arial" w:hAnsi="Arial" w:cs="Arial"/>
          <w:sz w:val="16"/>
          <w:szCs w:val="24"/>
          <w:lang w:eastAsia="zh-CN"/>
        </w:rPr>
      </w:pPr>
    </w:p>
    <w:p w:rsidR="00406424" w:rsidRPr="00EE47F3" w:rsidRDefault="00406424" w:rsidP="004D2547">
      <w:pPr>
        <w:suppressAutoHyphens/>
        <w:outlineLvl w:val="0"/>
        <w:rPr>
          <w:rFonts w:ascii="Arial" w:hAnsi="Arial" w:cs="Arial"/>
          <w:sz w:val="16"/>
          <w:szCs w:val="24"/>
          <w:lang w:eastAsia="zh-CN"/>
        </w:rPr>
      </w:pPr>
    </w:p>
    <w:p w:rsidR="004D2547" w:rsidRPr="009817FD" w:rsidRDefault="004D2547" w:rsidP="004D2547">
      <w:pPr>
        <w:outlineLvl w:val="0"/>
        <w:rPr>
          <w:rFonts w:ascii="Arial" w:hAnsi="Arial" w:cs="Arial"/>
          <w:i/>
        </w:rPr>
      </w:pPr>
      <w:r w:rsidRPr="009817FD">
        <w:rPr>
          <w:rFonts w:ascii="Arial" w:hAnsi="Arial" w:cs="Arial"/>
          <w:i/>
        </w:rPr>
        <w:t>(Aggiungere righe se necessario)</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146"/>
        <w:gridCol w:w="283"/>
        <w:gridCol w:w="1703"/>
        <w:gridCol w:w="1705"/>
        <w:gridCol w:w="1561"/>
        <w:gridCol w:w="1561"/>
        <w:gridCol w:w="1597"/>
      </w:tblGrid>
      <w:tr w:rsidR="00B71558" w:rsidRPr="00EE47F3" w:rsidTr="00430062">
        <w:trPr>
          <w:cantSplit/>
          <w:trHeight w:val="353"/>
        </w:trPr>
        <w:tc>
          <w:tcPr>
            <w:tcW w:w="5000" w:type="pct"/>
            <w:gridSpan w:val="8"/>
            <w:vAlign w:val="center"/>
          </w:tcPr>
          <w:p w:rsidR="00B71558" w:rsidRPr="00EE47F3" w:rsidRDefault="00B71558" w:rsidP="00430062">
            <w:pPr>
              <w:suppressLineNumbers/>
              <w:suppressAutoHyphens/>
              <w:snapToGrid w:val="0"/>
              <w:jc w:val="center"/>
              <w:rPr>
                <w:rFonts w:ascii="Arial" w:hAnsi="Arial" w:cs="Arial"/>
                <w:b/>
                <w:bCs/>
                <w:sz w:val="16"/>
                <w:szCs w:val="16"/>
                <w:lang w:eastAsia="zh-CN"/>
              </w:rPr>
            </w:pPr>
            <w:r w:rsidRPr="00EE47F3">
              <w:rPr>
                <w:rFonts w:ascii="Arial" w:hAnsi="Arial" w:cs="Arial"/>
                <w:b/>
                <w:bCs/>
                <w:sz w:val="16"/>
                <w:szCs w:val="16"/>
                <w:lang w:eastAsia="zh-CN"/>
              </w:rPr>
              <w:t>AIUTI AI SENSI DELL’ART.</w:t>
            </w:r>
            <w:r w:rsidRPr="00EE47F3">
              <w:rPr>
                <w:rFonts w:ascii="Arial" w:hAnsi="Arial" w:cs="Arial"/>
                <w:sz w:val="16"/>
                <w:szCs w:val="16"/>
                <w:lang w:eastAsia="zh-CN"/>
              </w:rPr>
              <w:t xml:space="preserve"> </w:t>
            </w:r>
            <w:r w:rsidRPr="00EE47F3">
              <w:rPr>
                <w:rFonts w:ascii="Arial" w:hAnsi="Arial" w:cs="Arial"/>
                <w:b/>
                <w:bCs/>
                <w:sz w:val="16"/>
                <w:szCs w:val="16"/>
                <w:lang w:eastAsia="zh-CN"/>
              </w:rPr>
              <w:t>33, COMMA 28, L. 183/2011</w:t>
            </w:r>
          </w:p>
        </w:tc>
      </w:tr>
      <w:tr w:rsidR="00B71558" w:rsidRPr="00EE47F3" w:rsidTr="00430062">
        <w:trPr>
          <w:cantSplit/>
          <w:trHeight w:val="1100"/>
        </w:trPr>
        <w:tc>
          <w:tcPr>
            <w:tcW w:w="207" w:type="pct"/>
            <w:vAlign w:val="center"/>
          </w:tcPr>
          <w:p w:rsidR="00B71558" w:rsidRPr="00EE47F3" w:rsidRDefault="00B71558" w:rsidP="00430062">
            <w:pPr>
              <w:jc w:val="center"/>
              <w:rPr>
                <w:rFonts w:ascii="Arial" w:hAnsi="Arial" w:cs="Arial"/>
                <w:b/>
                <w:bCs/>
                <w:sz w:val="16"/>
                <w:szCs w:val="16"/>
              </w:rPr>
            </w:pPr>
          </w:p>
        </w:tc>
        <w:tc>
          <w:tcPr>
            <w:tcW w:w="717" w:type="pct"/>
            <w:gridSpan w:val="2"/>
            <w:vAlign w:val="center"/>
          </w:tcPr>
          <w:p w:rsidR="00B71558" w:rsidRDefault="00B71558" w:rsidP="00430062">
            <w:pPr>
              <w:suppressLineNumbers/>
              <w:suppressAutoHyphens/>
              <w:snapToGrid w:val="0"/>
              <w:rPr>
                <w:rFonts w:ascii="Arial" w:hAnsi="Arial" w:cs="Arial"/>
                <w:b/>
                <w:bCs/>
                <w:sz w:val="16"/>
                <w:szCs w:val="16"/>
                <w:lang w:eastAsia="zh-CN"/>
              </w:rPr>
            </w:pPr>
            <w:r w:rsidRPr="00FB036A">
              <w:rPr>
                <w:rFonts w:ascii="Arial" w:hAnsi="Arial" w:cs="Arial"/>
                <w:b/>
                <w:bCs/>
                <w:sz w:val="16"/>
                <w:szCs w:val="16"/>
                <w:lang w:eastAsia="zh-CN"/>
              </w:rPr>
              <w:t>Ente</w:t>
            </w:r>
            <w:r w:rsidRPr="00EE47F3">
              <w:rPr>
                <w:rFonts w:ascii="Arial" w:hAnsi="Arial" w:cs="Arial"/>
                <w:b/>
                <w:bCs/>
                <w:sz w:val="16"/>
                <w:szCs w:val="16"/>
                <w:lang w:eastAsia="zh-CN"/>
              </w:rPr>
              <w:t xml:space="preserve"> concedente</w:t>
            </w:r>
          </w:p>
          <w:p w:rsidR="00B71558" w:rsidRDefault="00B71558" w:rsidP="00430062">
            <w:pPr>
              <w:suppressLineNumbers/>
              <w:suppressAutoHyphens/>
              <w:snapToGrid w:val="0"/>
              <w:rPr>
                <w:rFonts w:ascii="Arial" w:hAnsi="Arial" w:cs="Arial"/>
                <w:b/>
                <w:bCs/>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p>
        </w:tc>
        <w:tc>
          <w:tcPr>
            <w:tcW w:w="854"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p w:rsidR="00B71558" w:rsidRPr="00EE47F3" w:rsidRDefault="00B71558" w:rsidP="00430062">
            <w:pPr>
              <w:suppressLineNumbers/>
              <w:suppressAutoHyphens/>
              <w:snapToGrid w:val="0"/>
              <w:rPr>
                <w:rFonts w:ascii="Arial" w:hAnsi="Arial" w:cs="Arial"/>
                <w:b/>
                <w:bCs/>
                <w:sz w:val="16"/>
                <w:szCs w:val="16"/>
                <w:lang w:eastAsia="zh-CN"/>
              </w:rPr>
            </w:pPr>
          </w:p>
        </w:tc>
        <w:tc>
          <w:tcPr>
            <w:tcW w:w="855"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Estremi provv</w:t>
            </w:r>
            <w:r>
              <w:rPr>
                <w:rFonts w:ascii="Arial" w:hAnsi="Arial" w:cs="Arial"/>
                <w:b/>
                <w:bCs/>
                <w:sz w:val="16"/>
                <w:szCs w:val="16"/>
                <w:lang w:eastAsia="zh-CN"/>
              </w:rPr>
              <w:t>.</w:t>
            </w:r>
            <w:r w:rsidRPr="00EE47F3">
              <w:rPr>
                <w:rFonts w:ascii="Arial" w:hAnsi="Arial" w:cs="Arial"/>
                <w:b/>
                <w:bCs/>
                <w:sz w:val="16"/>
                <w:szCs w:val="16"/>
                <w:lang w:eastAsia="zh-CN"/>
              </w:rPr>
              <w:t xml:space="preserve">to </w:t>
            </w:r>
            <w:r>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p>
          <w:p w:rsidR="00B71558" w:rsidRPr="00EE47F3" w:rsidRDefault="00B71558" w:rsidP="00430062">
            <w:pPr>
              <w:suppressLineNumbers/>
              <w:suppressAutoHyphens/>
              <w:snapToGrid w:val="0"/>
              <w:rPr>
                <w:rFonts w:ascii="Arial" w:hAnsi="Arial" w:cs="Arial"/>
                <w:b/>
                <w:bCs/>
                <w:sz w:val="16"/>
                <w:szCs w:val="16"/>
                <w:lang w:eastAsia="zh-CN"/>
              </w:rPr>
            </w:pPr>
          </w:p>
        </w:tc>
        <w:tc>
          <w:tcPr>
            <w:tcW w:w="783" w:type="pct"/>
            <w:vAlign w:val="center"/>
          </w:tcPr>
          <w:p w:rsidR="00B71558" w:rsidRDefault="00B71558" w:rsidP="00430062">
            <w:pPr>
              <w:suppressLineNumbers/>
              <w:suppressAutoHyphens/>
              <w:snapToGrid w:val="0"/>
              <w:spacing w:after="0"/>
              <w:rPr>
                <w:rFonts w:ascii="Arial" w:hAnsi="Arial" w:cs="Arial"/>
                <w:b/>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Pr="00EE47F3" w:rsidRDefault="00B71558" w:rsidP="00430062">
            <w:pPr>
              <w:suppressLineNumbers/>
              <w:suppressAutoHyphens/>
              <w:snapToGrid w:val="0"/>
              <w:spacing w:after="0"/>
              <w:rPr>
                <w:rFonts w:ascii="Arial" w:hAnsi="Arial" w:cs="Arial"/>
                <w:bCs/>
                <w:i/>
                <w:sz w:val="16"/>
                <w:szCs w:val="16"/>
                <w:lang w:val="fr-FR" w:eastAsia="zh-CN"/>
              </w:rPr>
            </w:pPr>
          </w:p>
          <w:p w:rsidR="00B71558" w:rsidRPr="00EE47F3" w:rsidRDefault="00B71558" w:rsidP="00430062">
            <w:pPr>
              <w:suppressLineNumbers/>
              <w:suppressAutoHyphens/>
              <w:snapToGrid w:val="0"/>
              <w:spacing w:after="0"/>
              <w:rPr>
                <w:rFonts w:ascii="Arial" w:hAnsi="Arial" w:cs="Arial"/>
                <w:bCs/>
                <w:iCs/>
                <w:sz w:val="16"/>
                <w:szCs w:val="16"/>
                <w:lang w:eastAsia="zh-CN"/>
              </w:rPr>
            </w:pPr>
          </w:p>
        </w:tc>
        <w:tc>
          <w:tcPr>
            <w:tcW w:w="783" w:type="pct"/>
            <w:vAlign w:val="center"/>
          </w:tcPr>
          <w:p w:rsidR="00B71558" w:rsidRDefault="00B71558" w:rsidP="00430062">
            <w:pPr>
              <w:suppressLineNumbers/>
              <w:suppressAutoHyphens/>
              <w:snapToGrid w:val="0"/>
              <w:rPr>
                <w:rFonts w:ascii="Arial" w:hAnsi="Arial" w:cs="Arial"/>
                <w:b/>
                <w:bCs/>
                <w:i/>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p>
          <w:p w:rsidR="00B71558" w:rsidRDefault="00B71558" w:rsidP="00430062">
            <w:pPr>
              <w:suppressLineNumbers/>
              <w:suppressAutoHyphens/>
              <w:snapToGrid w:val="0"/>
              <w:rPr>
                <w:rFonts w:ascii="Arial" w:hAnsi="Arial" w:cs="Arial"/>
                <w:b/>
                <w:bCs/>
                <w:i/>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p>
          <w:p w:rsidR="00B71558" w:rsidRPr="00EE47F3" w:rsidRDefault="00B71558" w:rsidP="00430062">
            <w:pPr>
              <w:suppressLineNumbers/>
              <w:suppressAutoHyphens/>
              <w:snapToGrid w:val="0"/>
              <w:spacing w:after="0"/>
              <w:rPr>
                <w:rFonts w:ascii="Arial" w:hAnsi="Arial" w:cs="Arial"/>
                <w:b/>
                <w:bCs/>
                <w:sz w:val="16"/>
                <w:szCs w:val="16"/>
                <w:lang w:eastAsia="zh-CN"/>
              </w:rPr>
            </w:pPr>
          </w:p>
        </w:tc>
        <w:tc>
          <w:tcPr>
            <w:tcW w:w="801"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p w:rsidR="00B71558" w:rsidRPr="00EE47F3" w:rsidRDefault="00B71558" w:rsidP="00430062">
            <w:pPr>
              <w:suppressLineNumbers/>
              <w:suppressAutoHyphens/>
              <w:snapToGrid w:val="0"/>
              <w:rPr>
                <w:rFonts w:ascii="Arial" w:hAnsi="Arial" w:cs="Arial"/>
                <w:b/>
                <w:bCs/>
                <w:sz w:val="16"/>
                <w:szCs w:val="16"/>
                <w:lang w:eastAsia="zh-CN"/>
              </w:rPr>
            </w:pPr>
          </w:p>
        </w:tc>
      </w:tr>
      <w:tr w:rsidR="00B71558" w:rsidRPr="00EE47F3" w:rsidTr="00430062">
        <w:trPr>
          <w:trHeight w:val="1055"/>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1</w:t>
            </w:r>
          </w:p>
        </w:tc>
        <w:tc>
          <w:tcPr>
            <w:tcW w:w="717" w:type="pct"/>
            <w:gridSpan w:val="2"/>
            <w:vAlign w:val="center"/>
          </w:tcPr>
          <w:p w:rsidR="00B71558" w:rsidRDefault="00B71558" w:rsidP="00430062">
            <w:pPr>
              <w:spacing w:after="0"/>
              <w:jc w:val="left"/>
              <w:rPr>
                <w:rFonts w:ascii="Arial" w:hAnsi="Arial" w:cs="Arial"/>
                <w:bCs/>
                <w:sz w:val="16"/>
                <w:szCs w:val="16"/>
              </w:rPr>
            </w:pPr>
            <w:r>
              <w:rPr>
                <w:rFonts w:ascii="Arial" w:hAnsi="Arial" w:cs="Arial"/>
                <w:bCs/>
                <w:sz w:val="16"/>
                <w:szCs w:val="16"/>
              </w:rPr>
              <w:t xml:space="preserve">Agenzia delle </w:t>
            </w:r>
            <w:r w:rsidRPr="00EE47F3">
              <w:rPr>
                <w:rFonts w:ascii="Arial" w:hAnsi="Arial" w:cs="Arial"/>
                <w:bCs/>
                <w:sz w:val="16"/>
                <w:szCs w:val="16"/>
              </w:rPr>
              <w:t>Entrate, INPS, INAIL, Regione Abruzzo, Comune di</w:t>
            </w:r>
            <w:r>
              <w:rPr>
                <w:rFonts w:ascii="Arial" w:hAnsi="Arial" w:cs="Arial"/>
                <w:bCs/>
                <w:sz w:val="16"/>
                <w:szCs w:val="16"/>
              </w:rPr>
              <w:t xml:space="preserve">….. </w:t>
            </w:r>
          </w:p>
          <w:p w:rsidR="00B71558" w:rsidRDefault="00B71558" w:rsidP="00430062">
            <w:pPr>
              <w:spacing w:after="0"/>
              <w:jc w:val="left"/>
              <w:rPr>
                <w:rFonts w:ascii="Arial" w:hAnsi="Arial" w:cs="Arial"/>
                <w:bCs/>
                <w:sz w:val="16"/>
                <w:szCs w:val="16"/>
              </w:rPr>
            </w:pPr>
          </w:p>
          <w:p w:rsidR="00B71558" w:rsidRPr="000C747F" w:rsidRDefault="00B71558" w:rsidP="00430062">
            <w:pPr>
              <w:spacing w:after="0"/>
              <w:jc w:val="left"/>
              <w:rPr>
                <w:rFonts w:ascii="Arial" w:hAnsi="Arial" w:cs="Arial"/>
                <w:bCs/>
                <w:i/>
                <w:sz w:val="16"/>
                <w:szCs w:val="16"/>
              </w:rPr>
            </w:pPr>
            <w:r>
              <w:rPr>
                <w:rFonts w:ascii="Arial" w:hAnsi="Arial" w:cs="Arial"/>
                <w:bCs/>
                <w:i/>
                <w:sz w:val="16"/>
                <w:szCs w:val="16"/>
              </w:rPr>
              <w:t>(v. nota 5)</w:t>
            </w:r>
          </w:p>
        </w:tc>
        <w:tc>
          <w:tcPr>
            <w:tcW w:w="854" w:type="pct"/>
            <w:vAlign w:val="center"/>
          </w:tcPr>
          <w:p w:rsidR="00B71558" w:rsidRDefault="00B71558" w:rsidP="00430062">
            <w:pPr>
              <w:spacing w:after="0"/>
              <w:jc w:val="left"/>
              <w:rPr>
                <w:rFonts w:ascii="Arial" w:hAnsi="Arial" w:cs="Arial"/>
                <w:bCs/>
                <w:sz w:val="16"/>
                <w:szCs w:val="16"/>
              </w:rPr>
            </w:pPr>
            <w:r w:rsidRPr="00EE47F3">
              <w:rPr>
                <w:rFonts w:ascii="Arial" w:hAnsi="Arial" w:cs="Arial"/>
                <w:bCs/>
                <w:sz w:val="16"/>
                <w:szCs w:val="16"/>
              </w:rPr>
              <w:t>art. 33, comma 28, Legge n. 183/2011</w:t>
            </w:r>
          </w:p>
          <w:p w:rsidR="00B71558" w:rsidRDefault="00B71558" w:rsidP="00430062">
            <w:pPr>
              <w:spacing w:after="0"/>
              <w:jc w:val="left"/>
              <w:rPr>
                <w:rFonts w:ascii="Arial" w:hAnsi="Arial" w:cs="Arial"/>
                <w:bCs/>
                <w:sz w:val="16"/>
                <w:szCs w:val="16"/>
              </w:rPr>
            </w:pPr>
          </w:p>
          <w:p w:rsidR="00B71558" w:rsidRDefault="00B71558" w:rsidP="00430062">
            <w:pPr>
              <w:spacing w:after="0"/>
              <w:jc w:val="left"/>
              <w:rPr>
                <w:rFonts w:ascii="Arial" w:hAnsi="Arial" w:cs="Arial"/>
                <w:bCs/>
                <w:sz w:val="16"/>
                <w:szCs w:val="16"/>
              </w:rPr>
            </w:pPr>
          </w:p>
          <w:p w:rsidR="00B71558" w:rsidRDefault="00B71558" w:rsidP="00430062">
            <w:pPr>
              <w:spacing w:after="0"/>
              <w:jc w:val="left"/>
              <w:rPr>
                <w:rFonts w:ascii="Arial" w:hAnsi="Arial" w:cs="Arial"/>
                <w:bCs/>
                <w:sz w:val="16"/>
                <w:szCs w:val="16"/>
              </w:rPr>
            </w:pPr>
          </w:p>
          <w:p w:rsidR="00B71558" w:rsidRPr="00EE47F3" w:rsidRDefault="00B71558" w:rsidP="00430062">
            <w:pPr>
              <w:spacing w:after="0"/>
              <w:jc w:val="left"/>
              <w:rPr>
                <w:rFonts w:ascii="Arial" w:hAnsi="Arial" w:cs="Arial"/>
                <w:bCs/>
                <w:sz w:val="16"/>
                <w:szCs w:val="16"/>
              </w:rPr>
            </w:pPr>
          </w:p>
        </w:tc>
        <w:tc>
          <w:tcPr>
            <w:tcW w:w="855" w:type="pct"/>
            <w:vAlign w:val="center"/>
          </w:tcPr>
          <w:p w:rsidR="00B71558" w:rsidRDefault="00B71558" w:rsidP="00430062">
            <w:pPr>
              <w:spacing w:after="0"/>
              <w:jc w:val="left"/>
              <w:rPr>
                <w:rFonts w:ascii="Arial" w:hAnsi="Arial" w:cs="Arial"/>
                <w:bCs/>
                <w:sz w:val="16"/>
                <w:szCs w:val="16"/>
              </w:rPr>
            </w:pPr>
            <w:r w:rsidRPr="00EE47F3">
              <w:rPr>
                <w:rFonts w:ascii="Arial" w:hAnsi="Arial" w:cs="Arial"/>
                <w:bCs/>
                <w:sz w:val="16"/>
                <w:szCs w:val="16"/>
              </w:rPr>
              <w:t>01/01/2012</w:t>
            </w:r>
          </w:p>
          <w:p w:rsidR="00B71558" w:rsidRDefault="00B71558" w:rsidP="00430062">
            <w:pPr>
              <w:spacing w:after="0"/>
              <w:jc w:val="left"/>
              <w:rPr>
                <w:rFonts w:ascii="Arial" w:hAnsi="Arial" w:cs="Arial"/>
                <w:bCs/>
                <w:sz w:val="16"/>
                <w:szCs w:val="16"/>
              </w:rPr>
            </w:pPr>
          </w:p>
          <w:p w:rsidR="00B71558" w:rsidRDefault="00B71558" w:rsidP="00430062">
            <w:pPr>
              <w:spacing w:after="0"/>
              <w:jc w:val="left"/>
              <w:rPr>
                <w:rFonts w:ascii="Arial" w:hAnsi="Arial" w:cs="Arial"/>
                <w:bCs/>
                <w:sz w:val="16"/>
                <w:szCs w:val="16"/>
              </w:rPr>
            </w:pPr>
          </w:p>
          <w:p w:rsidR="00B71558" w:rsidRDefault="00B71558" w:rsidP="00430062">
            <w:pPr>
              <w:spacing w:after="0"/>
              <w:jc w:val="left"/>
              <w:rPr>
                <w:rFonts w:ascii="Arial" w:hAnsi="Arial" w:cs="Arial"/>
                <w:bCs/>
                <w:sz w:val="16"/>
                <w:szCs w:val="16"/>
              </w:rPr>
            </w:pPr>
          </w:p>
          <w:p w:rsidR="00B71558" w:rsidRDefault="00B71558" w:rsidP="00430062">
            <w:pPr>
              <w:spacing w:after="0"/>
              <w:jc w:val="left"/>
              <w:rPr>
                <w:rFonts w:ascii="Arial" w:hAnsi="Arial" w:cs="Arial"/>
                <w:bCs/>
                <w:sz w:val="16"/>
                <w:szCs w:val="16"/>
              </w:rPr>
            </w:pPr>
          </w:p>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sz w:val="16"/>
                <w:szCs w:val="16"/>
              </w:rPr>
            </w:pPr>
            <w:r w:rsidRPr="00EE47F3">
              <w:rPr>
                <w:rFonts w:ascii="Arial" w:hAnsi="Arial" w:cs="Arial"/>
                <w:bCs/>
                <w:sz w:val="16"/>
                <w:szCs w:val="16"/>
              </w:rPr>
              <w:t>reg (CE) n. 1407/2013</w:t>
            </w:r>
            <w:r w:rsidRPr="00EE47F3">
              <w:rPr>
                <w:rFonts w:ascii="Arial" w:hAnsi="Arial" w:cs="Arial"/>
                <w:sz w:val="16"/>
                <w:szCs w:val="16"/>
              </w:rPr>
              <w:t xml:space="preserve"> </w:t>
            </w:r>
          </w:p>
          <w:p w:rsidR="00B71558" w:rsidRPr="00EE47F3" w:rsidRDefault="00B71558" w:rsidP="00430062">
            <w:pPr>
              <w:spacing w:after="0"/>
              <w:jc w:val="left"/>
              <w:rPr>
                <w:rFonts w:ascii="Arial" w:hAnsi="Arial" w:cs="Arial"/>
                <w:sz w:val="16"/>
                <w:szCs w:val="16"/>
              </w:rPr>
            </w:pPr>
          </w:p>
          <w:p w:rsidR="00B71558" w:rsidRPr="00EE47F3" w:rsidRDefault="00B71558" w:rsidP="00430062">
            <w:pPr>
              <w:spacing w:after="0"/>
              <w:jc w:val="left"/>
              <w:rPr>
                <w:rFonts w:ascii="Arial" w:hAnsi="Arial" w:cs="Arial"/>
                <w:bCs/>
                <w:sz w:val="12"/>
                <w:szCs w:val="12"/>
              </w:rPr>
            </w:pPr>
            <w:r w:rsidRPr="00EE47F3">
              <w:rPr>
                <w:rFonts w:ascii="Arial" w:hAnsi="Arial" w:cs="Arial"/>
                <w:sz w:val="12"/>
                <w:szCs w:val="12"/>
              </w:rPr>
              <w:t xml:space="preserve">(oppure </w:t>
            </w:r>
            <w:r w:rsidRPr="00EE47F3">
              <w:rPr>
                <w:rFonts w:ascii="Arial" w:hAnsi="Arial" w:cs="Arial"/>
                <w:bCs/>
                <w:sz w:val="12"/>
                <w:szCs w:val="12"/>
              </w:rPr>
              <w:t>reg. (CE) n. 717/2014 – pesca e acquacoltura)</w:t>
            </w:r>
          </w:p>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uppressLineNumbers/>
              <w:suppressAutoHyphens/>
              <w:snapToGrid w:val="0"/>
              <w:jc w:val="left"/>
              <w:rPr>
                <w:rFonts w:ascii="Arial" w:hAnsi="Arial" w:cs="Arial"/>
                <w:b/>
                <w:bCs/>
                <w:sz w:val="16"/>
                <w:szCs w:val="16"/>
                <w:lang w:eastAsia="zh-CN"/>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2</w:t>
            </w:r>
          </w:p>
        </w:tc>
        <w:tc>
          <w:tcPr>
            <w:tcW w:w="3209" w:type="pct"/>
            <w:gridSpan w:val="5"/>
            <w:vAlign w:val="center"/>
          </w:tcPr>
          <w:p w:rsidR="00B71558" w:rsidRPr="000C747F" w:rsidRDefault="00B71558" w:rsidP="00430062">
            <w:pPr>
              <w:spacing w:after="0"/>
              <w:jc w:val="left"/>
              <w:rPr>
                <w:rFonts w:ascii="Arial" w:hAnsi="Arial" w:cs="Arial"/>
                <w:bCs/>
                <w:i/>
                <w:sz w:val="16"/>
                <w:szCs w:val="16"/>
              </w:rPr>
            </w:pPr>
            <w:r w:rsidRPr="00EE47F3">
              <w:rPr>
                <w:rFonts w:ascii="Arial" w:hAnsi="Arial" w:cs="Arial"/>
                <w:b/>
                <w:bCs/>
                <w:sz w:val="16"/>
                <w:szCs w:val="16"/>
              </w:rPr>
              <w:t>Importo sgravio richiesto</w:t>
            </w:r>
            <w:r>
              <w:rPr>
                <w:rFonts w:ascii="Arial" w:hAnsi="Arial" w:cs="Arial"/>
                <w:b/>
                <w:bCs/>
                <w:sz w:val="16"/>
                <w:szCs w:val="16"/>
              </w:rPr>
              <w:t xml:space="preserve"> </w:t>
            </w:r>
            <w:r>
              <w:rPr>
                <w:rFonts w:ascii="Arial" w:hAnsi="Arial" w:cs="Arial"/>
                <w:bCs/>
                <w:i/>
                <w:sz w:val="16"/>
                <w:szCs w:val="16"/>
              </w:rPr>
              <w:t>(v. nota 6)</w:t>
            </w: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pacing w:after="0"/>
              <w:jc w:val="left"/>
              <w:rPr>
                <w:rFonts w:ascii="Arial" w:hAnsi="Arial" w:cs="Arial"/>
                <w:bCs/>
                <w:sz w:val="16"/>
                <w:szCs w:val="16"/>
              </w:rPr>
            </w:pPr>
          </w:p>
        </w:tc>
      </w:tr>
      <w:tr w:rsidR="00B71558" w:rsidRPr="00EE47F3" w:rsidTr="00430062">
        <w:trPr>
          <w:trHeight w:val="354"/>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3</w:t>
            </w:r>
          </w:p>
        </w:tc>
        <w:tc>
          <w:tcPr>
            <w:tcW w:w="3209" w:type="pct"/>
            <w:gridSpan w:val="5"/>
            <w:vAlign w:val="center"/>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Totale aiuti art. 33, comma 28, Legge n. 183/2011</w:t>
            </w:r>
          </w:p>
        </w:tc>
        <w:tc>
          <w:tcPr>
            <w:tcW w:w="783" w:type="pct"/>
            <w:vAlign w:val="center"/>
          </w:tcPr>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1 +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2)</w:t>
            </w:r>
          </w:p>
          <w:p w:rsidR="00B71558" w:rsidRPr="00EE47F3" w:rsidRDefault="00B71558" w:rsidP="00430062">
            <w:pPr>
              <w:spacing w:after="0"/>
              <w:jc w:val="left"/>
              <w:rPr>
                <w:rFonts w:ascii="Arial" w:hAnsi="Arial" w:cs="Arial"/>
                <w:bCs/>
                <w:sz w:val="16"/>
                <w:szCs w:val="16"/>
                <w:lang w:val="fr-FR"/>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4</w:t>
            </w:r>
          </w:p>
        </w:tc>
        <w:tc>
          <w:tcPr>
            <w:tcW w:w="3209" w:type="pct"/>
            <w:gridSpan w:val="5"/>
            <w:vAlign w:val="center"/>
          </w:tcPr>
          <w:p w:rsidR="00B71558" w:rsidRPr="000C747F" w:rsidRDefault="00B71558" w:rsidP="00430062">
            <w:pPr>
              <w:spacing w:after="0"/>
              <w:jc w:val="left"/>
              <w:rPr>
                <w:rFonts w:ascii="Arial" w:hAnsi="Arial" w:cs="Arial"/>
                <w:bCs/>
                <w:i/>
                <w:sz w:val="16"/>
                <w:szCs w:val="16"/>
              </w:rPr>
            </w:pPr>
            <w:r w:rsidRPr="00EE47F3">
              <w:rPr>
                <w:rFonts w:ascii="Arial" w:hAnsi="Arial" w:cs="Arial"/>
                <w:bCs/>
                <w:sz w:val="16"/>
                <w:szCs w:val="16"/>
              </w:rPr>
              <w:t>Importo danni periziati al netto di precedenti rimborsi/indennizzi</w:t>
            </w:r>
            <w:r>
              <w:rPr>
                <w:rFonts w:ascii="Arial" w:hAnsi="Arial" w:cs="Arial"/>
                <w:bCs/>
                <w:sz w:val="16"/>
                <w:szCs w:val="16"/>
                <w:vertAlign w:val="superscript"/>
              </w:rPr>
              <w:t xml:space="preserve"> </w:t>
            </w:r>
            <w:r>
              <w:rPr>
                <w:rFonts w:ascii="Arial" w:hAnsi="Arial" w:cs="Arial"/>
                <w:bCs/>
                <w:i/>
                <w:sz w:val="16"/>
                <w:szCs w:val="16"/>
              </w:rPr>
              <w:t>(v. nota 7)</w:t>
            </w: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pacing w:after="0"/>
              <w:jc w:val="left"/>
              <w:rPr>
                <w:rFonts w:ascii="Arial" w:hAnsi="Arial" w:cs="Arial"/>
                <w:bCs/>
                <w:sz w:val="16"/>
                <w:szCs w:val="16"/>
              </w:rPr>
            </w:pPr>
          </w:p>
        </w:tc>
      </w:tr>
      <w:tr w:rsidR="00B71558" w:rsidRPr="00EE47F3" w:rsidTr="00430062">
        <w:trPr>
          <w:trHeight w:val="396"/>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5</w:t>
            </w:r>
          </w:p>
        </w:tc>
        <w:tc>
          <w:tcPr>
            <w:tcW w:w="3209" w:type="pct"/>
            <w:gridSpan w:val="5"/>
            <w:vAlign w:val="center"/>
          </w:tcPr>
          <w:p w:rsidR="00B71558" w:rsidRDefault="00B71558" w:rsidP="00430062">
            <w:pPr>
              <w:spacing w:after="0"/>
              <w:jc w:val="left"/>
              <w:rPr>
                <w:rFonts w:ascii="Arial" w:hAnsi="Arial" w:cs="Arial"/>
                <w:bCs/>
                <w:sz w:val="16"/>
                <w:szCs w:val="16"/>
              </w:rPr>
            </w:pPr>
            <w:r w:rsidRPr="00EE47F3">
              <w:rPr>
                <w:rFonts w:ascii="Arial" w:hAnsi="Arial" w:cs="Arial"/>
                <w:bCs/>
                <w:sz w:val="16"/>
                <w:szCs w:val="16"/>
              </w:rPr>
              <w:t>Totale aiuti art. 33, comma 28, Legge n. 183/2011 in sovracompensazione dei danni da sisma</w:t>
            </w:r>
          </w:p>
          <w:p w:rsidR="00B71558" w:rsidRDefault="00B71558" w:rsidP="00430062">
            <w:pPr>
              <w:spacing w:after="0"/>
              <w:jc w:val="left"/>
              <w:rPr>
                <w:rFonts w:ascii="Arial" w:hAnsi="Arial" w:cs="Arial"/>
                <w:bCs/>
                <w:sz w:val="16"/>
                <w:szCs w:val="16"/>
              </w:rPr>
            </w:pPr>
          </w:p>
          <w:p w:rsidR="00B71558" w:rsidRPr="00EE47F3" w:rsidRDefault="00B71558" w:rsidP="00430062">
            <w:pPr>
              <w:spacing w:after="0"/>
              <w:jc w:val="left"/>
              <w:rPr>
                <w:rFonts w:ascii="Arial" w:hAnsi="Arial" w:cs="Arial"/>
                <w:bCs/>
                <w:sz w:val="16"/>
                <w:szCs w:val="16"/>
              </w:rPr>
            </w:pPr>
          </w:p>
        </w:tc>
        <w:tc>
          <w:tcPr>
            <w:tcW w:w="783" w:type="pct"/>
            <w:vAlign w:val="center"/>
          </w:tcPr>
          <w:p w:rsidR="00B71558" w:rsidRDefault="00B71558" w:rsidP="00430062">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r>
              <w:rPr>
                <w:rFonts w:ascii="Arial" w:hAnsi="Arial" w:cs="Arial"/>
                <w:i/>
                <w:sz w:val="16"/>
                <w:szCs w:val="16"/>
                <w:lang w:val="fr-FR" w:eastAsia="zh-CN"/>
              </w:rPr>
              <w:t xml:space="preserve"> </w:t>
            </w:r>
          </w:p>
          <w:p w:rsidR="00B71558" w:rsidRDefault="00B71558" w:rsidP="00430062">
            <w:pPr>
              <w:suppressLineNumbers/>
              <w:suppressAutoHyphens/>
              <w:snapToGrid w:val="0"/>
              <w:spacing w:after="0"/>
              <w:jc w:val="left"/>
              <w:rPr>
                <w:rFonts w:ascii="Arial" w:hAnsi="Arial" w:cs="Arial"/>
                <w:i/>
                <w:sz w:val="16"/>
                <w:szCs w:val="16"/>
                <w:lang w:val="fr-FR" w:eastAsia="zh-CN"/>
              </w:rPr>
            </w:pPr>
          </w:p>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r>
              <w:rPr>
                <w:rFonts w:ascii="Arial" w:hAnsi="Arial" w:cs="Arial"/>
                <w:i/>
                <w:sz w:val="16"/>
                <w:szCs w:val="16"/>
                <w:lang w:val="fr-FR" w:eastAsia="zh-CN"/>
              </w:rPr>
              <w:t>(v. nota 8)</w:t>
            </w:r>
          </w:p>
          <w:p w:rsidR="00B71558" w:rsidRPr="00EE47F3" w:rsidRDefault="00B71558" w:rsidP="00430062">
            <w:pPr>
              <w:spacing w:after="0"/>
              <w:jc w:val="left"/>
              <w:rPr>
                <w:rFonts w:ascii="Arial" w:hAnsi="Arial" w:cs="Arial"/>
                <w:bCs/>
                <w:sz w:val="16"/>
                <w:szCs w:val="16"/>
              </w:rPr>
            </w:pPr>
          </w:p>
        </w:tc>
        <w:tc>
          <w:tcPr>
            <w:tcW w:w="801" w:type="pct"/>
            <w:vAlign w:val="center"/>
          </w:tcPr>
          <w:p w:rsidR="00B71558" w:rsidRDefault="00B71558" w:rsidP="00430062">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3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4)</w:t>
            </w:r>
          </w:p>
          <w:p w:rsidR="00B71558" w:rsidRDefault="00B71558" w:rsidP="00430062">
            <w:pPr>
              <w:suppressLineNumbers/>
              <w:suppressAutoHyphens/>
              <w:snapToGrid w:val="0"/>
              <w:spacing w:after="0"/>
              <w:jc w:val="left"/>
              <w:rPr>
                <w:rFonts w:ascii="Arial" w:hAnsi="Arial" w:cs="Arial"/>
                <w:i/>
                <w:sz w:val="16"/>
                <w:szCs w:val="16"/>
                <w:lang w:val="fr-FR" w:eastAsia="zh-CN"/>
              </w:rPr>
            </w:pPr>
          </w:p>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p>
          <w:p w:rsidR="00B71558" w:rsidRPr="00EE47F3" w:rsidRDefault="00B71558" w:rsidP="00430062">
            <w:pPr>
              <w:spacing w:after="0"/>
              <w:jc w:val="left"/>
              <w:rPr>
                <w:rFonts w:ascii="Arial" w:hAnsi="Arial" w:cs="Arial"/>
                <w:bCs/>
                <w:sz w:val="16"/>
                <w:szCs w:val="16"/>
                <w:lang w:val="fr-FR"/>
              </w:rPr>
            </w:pPr>
          </w:p>
        </w:tc>
      </w:tr>
      <w:tr w:rsidR="00B71558" w:rsidRPr="00EE47F3" w:rsidTr="00430062">
        <w:trPr>
          <w:trHeight w:val="284"/>
        </w:trPr>
        <w:tc>
          <w:tcPr>
            <w:tcW w:w="5000" w:type="pct"/>
            <w:gridSpan w:val="8"/>
          </w:tcPr>
          <w:p w:rsidR="00B71558" w:rsidRPr="000C747F" w:rsidRDefault="00B71558" w:rsidP="00430062">
            <w:pPr>
              <w:spacing w:after="0"/>
              <w:jc w:val="center"/>
              <w:rPr>
                <w:rFonts w:ascii="Arial" w:hAnsi="Arial" w:cs="Arial"/>
                <w:b/>
                <w:bCs/>
                <w:i/>
                <w:sz w:val="16"/>
                <w:szCs w:val="16"/>
              </w:rPr>
            </w:pPr>
            <w:r w:rsidRPr="00EE47F3">
              <w:rPr>
                <w:rFonts w:ascii="Arial" w:hAnsi="Arial" w:cs="Arial"/>
                <w:b/>
                <w:bCs/>
                <w:sz w:val="16"/>
                <w:szCs w:val="16"/>
              </w:rPr>
              <w:t>ALTRI AIUTI DE MINIMIS CONCESSI NEL TRIENNIO</w:t>
            </w:r>
            <w:r>
              <w:t xml:space="preserve"> </w:t>
            </w:r>
            <w:r w:rsidRPr="0099795C">
              <w:rPr>
                <w:rFonts w:ascii="Arial" w:hAnsi="Arial" w:cs="Arial"/>
                <w:i/>
                <w:sz w:val="16"/>
                <w:szCs w:val="16"/>
              </w:rPr>
              <w:t>(v. nota 9)</w:t>
            </w:r>
          </w:p>
        </w:tc>
      </w:tr>
      <w:tr w:rsidR="00B71558" w:rsidRPr="00EE47F3" w:rsidTr="00430062">
        <w:trPr>
          <w:cantSplit/>
          <w:trHeight w:val="1836"/>
        </w:trPr>
        <w:tc>
          <w:tcPr>
            <w:tcW w:w="207" w:type="pct"/>
            <w:vAlign w:val="center"/>
          </w:tcPr>
          <w:p w:rsidR="00B71558" w:rsidRPr="00EE47F3" w:rsidRDefault="00B71558" w:rsidP="00430062">
            <w:pPr>
              <w:jc w:val="center"/>
              <w:rPr>
                <w:rFonts w:ascii="Arial" w:hAnsi="Arial" w:cs="Arial"/>
                <w:b/>
                <w:bCs/>
                <w:sz w:val="16"/>
                <w:szCs w:val="16"/>
              </w:rPr>
            </w:pPr>
          </w:p>
        </w:tc>
        <w:tc>
          <w:tcPr>
            <w:tcW w:w="575"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Ente concedente</w:t>
            </w: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p>
        </w:tc>
        <w:tc>
          <w:tcPr>
            <w:tcW w:w="996" w:type="pct"/>
            <w:gridSpan w:val="2"/>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 xml:space="preserve">Riferimento normativo/ amministrativo dell’agevolazione </w:t>
            </w: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p>
        </w:tc>
        <w:tc>
          <w:tcPr>
            <w:tcW w:w="855"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Estremi provv</w:t>
            </w:r>
            <w:r>
              <w:rPr>
                <w:rFonts w:ascii="Arial" w:hAnsi="Arial" w:cs="Arial"/>
                <w:b/>
                <w:bCs/>
                <w:sz w:val="16"/>
                <w:szCs w:val="16"/>
                <w:lang w:eastAsia="zh-CN"/>
              </w:rPr>
              <w:t>.</w:t>
            </w:r>
            <w:r w:rsidRPr="00EE47F3">
              <w:rPr>
                <w:rFonts w:ascii="Arial" w:hAnsi="Arial" w:cs="Arial"/>
                <w:b/>
                <w:bCs/>
                <w:sz w:val="16"/>
                <w:szCs w:val="16"/>
                <w:lang w:eastAsia="zh-CN"/>
              </w:rPr>
              <w:t xml:space="preserve">to </w:t>
            </w:r>
            <w:r>
              <w:rPr>
                <w:rFonts w:ascii="Arial" w:hAnsi="Arial" w:cs="Arial"/>
                <w:b/>
                <w:bCs/>
                <w:sz w:val="16"/>
                <w:szCs w:val="16"/>
                <w:lang w:eastAsia="zh-CN"/>
              </w:rPr>
              <w:t xml:space="preserve">di </w:t>
            </w:r>
            <w:r w:rsidRPr="00EE47F3">
              <w:rPr>
                <w:rFonts w:ascii="Arial" w:hAnsi="Arial" w:cs="Arial"/>
                <w:b/>
                <w:bCs/>
                <w:sz w:val="16"/>
                <w:szCs w:val="16"/>
                <w:lang w:eastAsia="zh-CN"/>
              </w:rPr>
              <w:t>concessione o data in cui l’aiuto si considera concesso</w:t>
            </w: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Pr="000C747F" w:rsidRDefault="00B71558" w:rsidP="00430062">
            <w:pPr>
              <w:suppressLineNumbers/>
              <w:suppressAutoHyphens/>
              <w:snapToGrid w:val="0"/>
              <w:rPr>
                <w:rFonts w:ascii="Arial" w:hAnsi="Arial" w:cs="Arial"/>
                <w:bCs/>
                <w:i/>
                <w:sz w:val="16"/>
                <w:szCs w:val="16"/>
                <w:lang w:eastAsia="zh-CN"/>
              </w:rPr>
            </w:pPr>
            <w:r>
              <w:rPr>
                <w:rFonts w:ascii="Arial" w:hAnsi="Arial" w:cs="Arial"/>
                <w:b/>
                <w:bCs/>
                <w:sz w:val="16"/>
                <w:szCs w:val="16"/>
                <w:lang w:eastAsia="zh-CN"/>
              </w:rPr>
              <w:t xml:space="preserve"> </w:t>
            </w:r>
            <w:r>
              <w:rPr>
                <w:rFonts w:ascii="Arial" w:hAnsi="Arial" w:cs="Arial"/>
                <w:bCs/>
                <w:i/>
                <w:sz w:val="16"/>
                <w:szCs w:val="16"/>
                <w:lang w:eastAsia="zh-CN"/>
              </w:rPr>
              <w:t>(v. nota 10)</w:t>
            </w:r>
          </w:p>
        </w:tc>
        <w:tc>
          <w:tcPr>
            <w:tcW w:w="783" w:type="pct"/>
            <w:vAlign w:val="center"/>
          </w:tcPr>
          <w:p w:rsidR="00B71558" w:rsidRDefault="00B71558" w:rsidP="00430062">
            <w:pPr>
              <w:suppressLineNumbers/>
              <w:suppressAutoHyphens/>
              <w:snapToGrid w:val="0"/>
              <w:spacing w:after="0"/>
              <w:rPr>
                <w:rFonts w:ascii="Arial" w:hAnsi="Arial" w:cs="Arial"/>
                <w:b/>
                <w:i/>
                <w:sz w:val="16"/>
                <w:szCs w:val="16"/>
                <w:lang w:val="fr-FR" w:eastAsia="zh-CN"/>
              </w:rPr>
            </w:pPr>
            <w:r w:rsidRPr="00EE47F3">
              <w:rPr>
                <w:rFonts w:ascii="Arial" w:hAnsi="Arial" w:cs="Arial"/>
                <w:b/>
                <w:bCs/>
                <w:sz w:val="16"/>
                <w:szCs w:val="16"/>
                <w:lang w:val="fr-FR" w:eastAsia="zh-CN"/>
              </w:rPr>
              <w:t xml:space="preserve">Reg. UE </w:t>
            </w:r>
            <w:r w:rsidRPr="00EE47F3">
              <w:rPr>
                <w:rFonts w:ascii="Arial" w:hAnsi="Arial" w:cs="Arial"/>
                <w:b/>
                <w:i/>
                <w:sz w:val="16"/>
                <w:szCs w:val="16"/>
                <w:lang w:val="fr-FR" w:eastAsia="zh-CN"/>
              </w:rPr>
              <w:t>de minimis</w:t>
            </w: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Default="00B71558" w:rsidP="00430062">
            <w:pPr>
              <w:suppressLineNumbers/>
              <w:suppressAutoHyphens/>
              <w:snapToGrid w:val="0"/>
              <w:spacing w:after="0"/>
              <w:rPr>
                <w:rFonts w:ascii="Arial" w:hAnsi="Arial" w:cs="Arial"/>
                <w:b/>
                <w:i/>
                <w:sz w:val="16"/>
                <w:szCs w:val="16"/>
                <w:lang w:val="fr-FR" w:eastAsia="zh-CN"/>
              </w:rPr>
            </w:pPr>
          </w:p>
          <w:p w:rsidR="00B71558" w:rsidRPr="00EE47F3" w:rsidRDefault="00B71558" w:rsidP="00430062">
            <w:pPr>
              <w:suppressLineNumbers/>
              <w:suppressAutoHyphens/>
              <w:snapToGrid w:val="0"/>
              <w:spacing w:after="0"/>
              <w:rPr>
                <w:rFonts w:ascii="Arial" w:hAnsi="Arial" w:cs="Arial"/>
                <w:bCs/>
                <w:iCs/>
                <w:sz w:val="16"/>
                <w:szCs w:val="16"/>
                <w:lang w:eastAsia="zh-CN"/>
              </w:rPr>
            </w:pPr>
            <w:r>
              <w:rPr>
                <w:rFonts w:ascii="Arial" w:hAnsi="Arial" w:cs="Arial"/>
                <w:b/>
                <w:i/>
                <w:sz w:val="16"/>
                <w:szCs w:val="16"/>
                <w:lang w:val="fr-FR" w:eastAsia="zh-CN"/>
              </w:rPr>
              <w:t xml:space="preserve"> </w:t>
            </w:r>
            <w:r>
              <w:rPr>
                <w:rFonts w:ascii="Arial" w:hAnsi="Arial" w:cs="Arial"/>
                <w:i/>
                <w:sz w:val="16"/>
                <w:szCs w:val="16"/>
                <w:lang w:val="fr-FR" w:eastAsia="zh-CN"/>
              </w:rPr>
              <w:t>(v. nota 11)</w:t>
            </w:r>
          </w:p>
        </w:tc>
        <w:tc>
          <w:tcPr>
            <w:tcW w:w="783" w:type="pct"/>
            <w:vAlign w:val="center"/>
          </w:tcPr>
          <w:p w:rsidR="00B71558" w:rsidRDefault="00B71558" w:rsidP="00430062">
            <w:pPr>
              <w:suppressLineNumbers/>
              <w:suppressAutoHyphens/>
              <w:snapToGrid w:val="0"/>
              <w:rPr>
                <w:rFonts w:ascii="Arial" w:hAnsi="Arial" w:cs="Arial"/>
                <w:b/>
                <w:bCs/>
                <w:i/>
                <w:sz w:val="16"/>
                <w:szCs w:val="16"/>
                <w:lang w:eastAsia="zh-CN"/>
              </w:rPr>
            </w:pPr>
            <w:r w:rsidRPr="00EE47F3">
              <w:rPr>
                <w:rFonts w:ascii="Arial" w:hAnsi="Arial" w:cs="Arial"/>
                <w:b/>
                <w:bCs/>
                <w:sz w:val="16"/>
                <w:szCs w:val="16"/>
                <w:lang w:eastAsia="zh-CN"/>
              </w:rPr>
              <w:t xml:space="preserve">Importo dell’aiuto </w:t>
            </w:r>
            <w:r w:rsidRPr="00EE47F3">
              <w:rPr>
                <w:rFonts w:ascii="Arial" w:hAnsi="Arial" w:cs="Arial"/>
                <w:b/>
                <w:bCs/>
                <w:i/>
                <w:sz w:val="16"/>
                <w:szCs w:val="16"/>
                <w:lang w:eastAsia="zh-CN"/>
              </w:rPr>
              <w:t>de minimis</w:t>
            </w:r>
          </w:p>
          <w:p w:rsidR="00B71558" w:rsidRDefault="00B71558" w:rsidP="00430062">
            <w:pPr>
              <w:suppressLineNumbers/>
              <w:suppressAutoHyphens/>
              <w:snapToGrid w:val="0"/>
              <w:rPr>
                <w:rFonts w:ascii="Arial" w:hAnsi="Arial" w:cs="Arial"/>
                <w:b/>
                <w:bCs/>
                <w:i/>
                <w:sz w:val="16"/>
                <w:szCs w:val="16"/>
                <w:lang w:eastAsia="zh-CN"/>
              </w:rPr>
            </w:pPr>
          </w:p>
          <w:p w:rsidR="00B71558" w:rsidRDefault="00B71558" w:rsidP="00430062">
            <w:pPr>
              <w:suppressLineNumbers/>
              <w:suppressAutoHyphens/>
              <w:snapToGrid w:val="0"/>
              <w:rPr>
                <w:rFonts w:ascii="Arial" w:hAnsi="Arial" w:cs="Arial"/>
                <w:b/>
                <w:bCs/>
                <w:i/>
                <w:sz w:val="16"/>
                <w:szCs w:val="16"/>
                <w:lang w:eastAsia="zh-CN"/>
              </w:rPr>
            </w:pPr>
          </w:p>
          <w:p w:rsidR="00B71558" w:rsidRDefault="00B71558" w:rsidP="00430062">
            <w:pPr>
              <w:suppressLineNumbers/>
              <w:suppressAutoHyphens/>
              <w:snapToGrid w:val="0"/>
              <w:rPr>
                <w:rFonts w:ascii="Arial" w:hAnsi="Arial" w:cs="Arial"/>
                <w:b/>
                <w:bCs/>
                <w:i/>
                <w:sz w:val="16"/>
                <w:szCs w:val="16"/>
                <w:lang w:eastAsia="zh-CN"/>
              </w:rPr>
            </w:pPr>
          </w:p>
          <w:p w:rsidR="00B71558" w:rsidRDefault="00B71558" w:rsidP="00430062">
            <w:pPr>
              <w:suppressLineNumbers/>
              <w:suppressAutoHyphens/>
              <w:snapToGrid w:val="0"/>
              <w:rPr>
                <w:rFonts w:ascii="Arial" w:hAnsi="Arial" w:cs="Arial"/>
                <w:b/>
                <w:bCs/>
                <w:i/>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r>
              <w:rPr>
                <w:rFonts w:ascii="Arial" w:hAnsi="Arial" w:cs="Arial"/>
                <w:b/>
                <w:bCs/>
                <w:sz w:val="16"/>
                <w:szCs w:val="16"/>
                <w:vertAlign w:val="superscript"/>
                <w:lang w:eastAsia="zh-CN"/>
              </w:rPr>
              <w:t xml:space="preserve"> </w:t>
            </w:r>
            <w:r>
              <w:rPr>
                <w:rFonts w:ascii="Arial" w:hAnsi="Arial" w:cs="Arial"/>
                <w:bCs/>
                <w:i/>
                <w:sz w:val="16"/>
                <w:szCs w:val="16"/>
                <w:lang w:eastAsia="zh-CN"/>
              </w:rPr>
              <w:t>(v. nota 12)</w:t>
            </w:r>
          </w:p>
        </w:tc>
        <w:tc>
          <w:tcPr>
            <w:tcW w:w="801" w:type="pct"/>
            <w:vAlign w:val="center"/>
          </w:tcPr>
          <w:p w:rsidR="00B71558" w:rsidRDefault="00B71558" w:rsidP="00430062">
            <w:pPr>
              <w:suppressLineNumbers/>
              <w:suppressAutoHyphens/>
              <w:snapToGrid w:val="0"/>
              <w:rPr>
                <w:rFonts w:ascii="Arial" w:hAnsi="Arial" w:cs="Arial"/>
                <w:b/>
                <w:bCs/>
                <w:sz w:val="16"/>
                <w:szCs w:val="16"/>
                <w:lang w:eastAsia="zh-CN"/>
              </w:rPr>
            </w:pPr>
            <w:r w:rsidRPr="00EE47F3">
              <w:rPr>
                <w:rFonts w:ascii="Arial" w:hAnsi="Arial" w:cs="Arial"/>
                <w:b/>
                <w:bCs/>
                <w:sz w:val="16"/>
                <w:szCs w:val="16"/>
                <w:lang w:eastAsia="zh-CN"/>
              </w:rPr>
              <w:t>Di cui imputabile all’attività di trasporto merci su strada per conto terzi</w:t>
            </w:r>
          </w:p>
          <w:p w:rsidR="00B71558" w:rsidRDefault="00B71558" w:rsidP="00430062">
            <w:pPr>
              <w:suppressLineNumbers/>
              <w:suppressAutoHyphens/>
              <w:snapToGrid w:val="0"/>
              <w:rPr>
                <w:rFonts w:ascii="Arial" w:hAnsi="Arial" w:cs="Arial"/>
                <w:b/>
                <w:bCs/>
                <w:sz w:val="16"/>
                <w:szCs w:val="16"/>
                <w:lang w:eastAsia="zh-CN"/>
              </w:rPr>
            </w:pPr>
          </w:p>
          <w:p w:rsidR="00B71558" w:rsidRDefault="00B71558" w:rsidP="00430062">
            <w:pPr>
              <w:suppressLineNumbers/>
              <w:suppressAutoHyphens/>
              <w:snapToGrid w:val="0"/>
              <w:rPr>
                <w:rFonts w:ascii="Arial" w:hAnsi="Arial" w:cs="Arial"/>
                <w:b/>
                <w:bCs/>
                <w:sz w:val="16"/>
                <w:szCs w:val="16"/>
                <w:lang w:eastAsia="zh-CN"/>
              </w:rPr>
            </w:pPr>
          </w:p>
          <w:p w:rsidR="00B71558" w:rsidRPr="00EE47F3" w:rsidRDefault="00B71558" w:rsidP="00430062">
            <w:pPr>
              <w:suppressLineNumbers/>
              <w:suppressAutoHyphens/>
              <w:snapToGrid w:val="0"/>
              <w:rPr>
                <w:rFonts w:ascii="Arial" w:hAnsi="Arial" w:cs="Arial"/>
                <w:b/>
                <w:bCs/>
                <w:sz w:val="16"/>
                <w:szCs w:val="16"/>
                <w:lang w:eastAsia="zh-CN"/>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6</w:t>
            </w:r>
          </w:p>
        </w:tc>
        <w:tc>
          <w:tcPr>
            <w:tcW w:w="575" w:type="pct"/>
            <w:vAlign w:val="center"/>
          </w:tcPr>
          <w:p w:rsidR="00B71558" w:rsidRPr="00EE47F3" w:rsidRDefault="00B71558" w:rsidP="00430062">
            <w:pPr>
              <w:spacing w:after="0"/>
              <w:jc w:val="left"/>
              <w:rPr>
                <w:rFonts w:ascii="Arial" w:hAnsi="Arial" w:cs="Arial"/>
                <w:bCs/>
                <w:sz w:val="16"/>
                <w:szCs w:val="16"/>
              </w:rPr>
            </w:pPr>
          </w:p>
        </w:tc>
        <w:tc>
          <w:tcPr>
            <w:tcW w:w="996" w:type="pct"/>
            <w:gridSpan w:val="2"/>
            <w:vAlign w:val="center"/>
          </w:tcPr>
          <w:p w:rsidR="00B71558" w:rsidRPr="00EE47F3" w:rsidRDefault="00B71558" w:rsidP="00430062">
            <w:pPr>
              <w:spacing w:after="0"/>
              <w:jc w:val="left"/>
              <w:rPr>
                <w:rFonts w:ascii="Arial" w:hAnsi="Arial" w:cs="Arial"/>
                <w:bCs/>
                <w:sz w:val="16"/>
                <w:szCs w:val="16"/>
              </w:rPr>
            </w:pPr>
          </w:p>
        </w:tc>
        <w:tc>
          <w:tcPr>
            <w:tcW w:w="855"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pacing w:after="0"/>
              <w:jc w:val="left"/>
              <w:rPr>
                <w:rFonts w:ascii="Arial" w:hAnsi="Arial" w:cs="Arial"/>
                <w:bCs/>
                <w:sz w:val="16"/>
                <w:szCs w:val="16"/>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r w:rsidRPr="00EE47F3">
              <w:rPr>
                <w:rFonts w:ascii="Arial" w:hAnsi="Arial" w:cs="Arial"/>
                <w:bCs/>
                <w:sz w:val="16"/>
                <w:szCs w:val="16"/>
              </w:rPr>
              <w:t>7</w:t>
            </w:r>
          </w:p>
        </w:tc>
        <w:tc>
          <w:tcPr>
            <w:tcW w:w="575" w:type="pct"/>
            <w:vAlign w:val="center"/>
          </w:tcPr>
          <w:p w:rsidR="00B71558" w:rsidRPr="00EE47F3" w:rsidRDefault="00B71558" w:rsidP="00430062">
            <w:pPr>
              <w:spacing w:after="0"/>
              <w:jc w:val="left"/>
              <w:rPr>
                <w:rFonts w:ascii="Arial" w:hAnsi="Arial" w:cs="Arial"/>
                <w:bCs/>
                <w:sz w:val="16"/>
                <w:szCs w:val="16"/>
              </w:rPr>
            </w:pPr>
          </w:p>
        </w:tc>
        <w:tc>
          <w:tcPr>
            <w:tcW w:w="996" w:type="pct"/>
            <w:gridSpan w:val="2"/>
            <w:vAlign w:val="center"/>
          </w:tcPr>
          <w:p w:rsidR="00B71558" w:rsidRPr="00EE47F3" w:rsidRDefault="00B71558" w:rsidP="00430062">
            <w:pPr>
              <w:spacing w:after="0"/>
              <w:jc w:val="left"/>
              <w:rPr>
                <w:rFonts w:ascii="Arial" w:hAnsi="Arial" w:cs="Arial"/>
                <w:bCs/>
                <w:sz w:val="16"/>
                <w:szCs w:val="16"/>
              </w:rPr>
            </w:pPr>
          </w:p>
        </w:tc>
        <w:tc>
          <w:tcPr>
            <w:tcW w:w="855"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pacing w:after="0"/>
              <w:jc w:val="left"/>
              <w:rPr>
                <w:rFonts w:ascii="Arial" w:hAnsi="Arial" w:cs="Arial"/>
                <w:bCs/>
                <w:sz w:val="16"/>
                <w:szCs w:val="16"/>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r>
              <w:rPr>
                <w:rFonts w:ascii="Arial" w:hAnsi="Arial" w:cs="Arial"/>
                <w:bCs/>
                <w:sz w:val="16"/>
                <w:szCs w:val="16"/>
              </w:rPr>
              <w:t>8</w:t>
            </w:r>
          </w:p>
        </w:tc>
        <w:tc>
          <w:tcPr>
            <w:tcW w:w="575" w:type="pct"/>
            <w:vAlign w:val="center"/>
          </w:tcPr>
          <w:p w:rsidR="00B71558" w:rsidRPr="00EE47F3" w:rsidRDefault="00B71558" w:rsidP="00430062">
            <w:pPr>
              <w:spacing w:after="0"/>
              <w:jc w:val="left"/>
              <w:rPr>
                <w:rFonts w:ascii="Arial" w:hAnsi="Arial" w:cs="Arial"/>
                <w:bCs/>
                <w:sz w:val="16"/>
                <w:szCs w:val="16"/>
              </w:rPr>
            </w:pPr>
          </w:p>
        </w:tc>
        <w:tc>
          <w:tcPr>
            <w:tcW w:w="996" w:type="pct"/>
            <w:gridSpan w:val="2"/>
            <w:vAlign w:val="center"/>
          </w:tcPr>
          <w:p w:rsidR="00B71558" w:rsidRPr="00EE47F3" w:rsidRDefault="00B71558" w:rsidP="00430062">
            <w:pPr>
              <w:spacing w:after="0"/>
              <w:jc w:val="left"/>
              <w:rPr>
                <w:rFonts w:ascii="Arial" w:hAnsi="Arial" w:cs="Arial"/>
                <w:bCs/>
                <w:sz w:val="16"/>
                <w:szCs w:val="16"/>
              </w:rPr>
            </w:pPr>
          </w:p>
        </w:tc>
        <w:tc>
          <w:tcPr>
            <w:tcW w:w="855"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783" w:type="pct"/>
            <w:vAlign w:val="center"/>
          </w:tcPr>
          <w:p w:rsidR="00B71558" w:rsidRPr="00EE47F3" w:rsidRDefault="00B71558" w:rsidP="00430062">
            <w:pPr>
              <w:spacing w:after="0"/>
              <w:jc w:val="left"/>
              <w:rPr>
                <w:rFonts w:ascii="Arial" w:hAnsi="Arial" w:cs="Arial"/>
                <w:bCs/>
                <w:sz w:val="16"/>
                <w:szCs w:val="16"/>
              </w:rPr>
            </w:pPr>
          </w:p>
        </w:tc>
        <w:tc>
          <w:tcPr>
            <w:tcW w:w="801" w:type="pct"/>
            <w:vAlign w:val="center"/>
          </w:tcPr>
          <w:p w:rsidR="00B71558" w:rsidRPr="00EE47F3" w:rsidRDefault="00B71558" w:rsidP="00430062">
            <w:pPr>
              <w:spacing w:after="0"/>
              <w:jc w:val="left"/>
              <w:rPr>
                <w:rFonts w:ascii="Arial" w:hAnsi="Arial" w:cs="Arial"/>
                <w:bCs/>
                <w:sz w:val="16"/>
                <w:szCs w:val="16"/>
              </w:rPr>
            </w:pPr>
          </w:p>
        </w:tc>
      </w:tr>
      <w:tr w:rsidR="00B71558" w:rsidRPr="00EE47F3" w:rsidTr="00430062">
        <w:trPr>
          <w:trHeight w:val="383"/>
        </w:trPr>
        <w:tc>
          <w:tcPr>
            <w:tcW w:w="207" w:type="pct"/>
          </w:tcPr>
          <w:p w:rsidR="00B71558" w:rsidRPr="00EE47F3" w:rsidRDefault="004E7BE1" w:rsidP="00430062">
            <w:pPr>
              <w:spacing w:after="0"/>
              <w:jc w:val="left"/>
              <w:rPr>
                <w:rFonts w:ascii="Arial" w:hAnsi="Arial" w:cs="Arial"/>
                <w:bCs/>
                <w:sz w:val="16"/>
                <w:szCs w:val="16"/>
              </w:rPr>
            </w:pPr>
            <w:r>
              <w:rPr>
                <w:rFonts w:ascii="Arial" w:hAnsi="Arial" w:cs="Arial"/>
                <w:bCs/>
                <w:sz w:val="16"/>
                <w:szCs w:val="16"/>
              </w:rPr>
              <w:t>9</w:t>
            </w:r>
          </w:p>
        </w:tc>
        <w:tc>
          <w:tcPr>
            <w:tcW w:w="3209" w:type="pct"/>
            <w:gridSpan w:val="5"/>
            <w:vAlign w:val="center"/>
          </w:tcPr>
          <w:p w:rsidR="00B71558" w:rsidRPr="00EE47F3" w:rsidRDefault="00B71558" w:rsidP="00430062">
            <w:pPr>
              <w:spacing w:after="0"/>
              <w:jc w:val="left"/>
              <w:rPr>
                <w:rFonts w:ascii="Arial" w:hAnsi="Arial" w:cs="Arial"/>
                <w:bCs/>
                <w:sz w:val="16"/>
                <w:szCs w:val="16"/>
              </w:rPr>
            </w:pPr>
            <w:r w:rsidRPr="00EE47F3">
              <w:rPr>
                <w:rFonts w:ascii="Arial" w:hAnsi="Arial" w:cs="Arial"/>
                <w:b/>
                <w:bCs/>
                <w:sz w:val="16"/>
                <w:szCs w:val="16"/>
              </w:rPr>
              <w:t>Totale aiuti de minimis triennio</w:t>
            </w:r>
          </w:p>
        </w:tc>
        <w:tc>
          <w:tcPr>
            <w:tcW w:w="783" w:type="pct"/>
            <w:vAlign w:val="center"/>
          </w:tcPr>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B71558" w:rsidRPr="00EE47F3" w:rsidRDefault="00B71558" w:rsidP="00430062">
            <w:pPr>
              <w:spacing w:after="0"/>
              <w:jc w:val="left"/>
              <w:rPr>
                <w:rFonts w:ascii="Arial" w:hAnsi="Arial" w:cs="Arial"/>
                <w:bCs/>
                <w:sz w:val="16"/>
                <w:szCs w:val="16"/>
                <w:lang w:val="fr-FR"/>
              </w:rPr>
            </w:pPr>
          </w:p>
        </w:tc>
        <w:tc>
          <w:tcPr>
            <w:tcW w:w="801" w:type="pct"/>
            <w:vAlign w:val="center"/>
          </w:tcPr>
          <w:p w:rsidR="00B71558" w:rsidRPr="00EE47F3" w:rsidRDefault="00B71558" w:rsidP="00430062">
            <w:pPr>
              <w:suppressLineNumbers/>
              <w:suppressAutoHyphens/>
              <w:snapToGrid w:val="0"/>
              <w:spacing w:after="0"/>
              <w:jc w:val="left"/>
              <w:rPr>
                <w:rFonts w:ascii="Arial" w:hAnsi="Arial" w:cs="Arial"/>
                <w:bCs/>
                <w:i/>
                <w:sz w:val="16"/>
                <w:szCs w:val="16"/>
                <w:lang w:val="fr-FR" w:eastAsia="zh-CN"/>
              </w:rPr>
            </w:pPr>
            <w:r w:rsidRPr="00EE47F3">
              <w:rPr>
                <w:rFonts w:ascii="Arial" w:hAnsi="Arial" w:cs="Arial"/>
                <w:i/>
                <w:sz w:val="16"/>
                <w:szCs w:val="16"/>
                <w:lang w:val="fr-FR" w:eastAsia="zh-CN"/>
              </w:rPr>
              <w:t xml:space="preserve">(somma </w:t>
            </w:r>
            <w:r w:rsidRPr="00EE47F3">
              <w:rPr>
                <w:rFonts w:ascii="Arial" w:hAnsi="Arial" w:cs="Arial"/>
                <w:i/>
                <w:sz w:val="16"/>
                <w:szCs w:val="16"/>
                <w:lang w:eastAsia="zh-CN"/>
              </w:rPr>
              <w:t>importi</w:t>
            </w:r>
            <w:r w:rsidRPr="00EE47F3">
              <w:rPr>
                <w:rFonts w:ascii="Arial" w:hAnsi="Arial" w:cs="Arial"/>
                <w:i/>
                <w:sz w:val="16"/>
                <w:szCs w:val="16"/>
                <w:lang w:val="fr-FR" w:eastAsia="zh-CN"/>
              </w:rPr>
              <w:t xml:space="preserve"> </w:t>
            </w:r>
            <w:r w:rsidRPr="00EE47F3">
              <w:rPr>
                <w:rFonts w:ascii="Arial" w:hAnsi="Arial" w:cs="Arial"/>
                <w:i/>
                <w:sz w:val="16"/>
                <w:szCs w:val="16"/>
                <w:lang w:eastAsia="zh-CN"/>
              </w:rPr>
              <w:t xml:space="preserve">righi da 5 a </w:t>
            </w:r>
            <w:r w:rsidR="004E7BE1">
              <w:rPr>
                <w:rFonts w:ascii="Arial" w:hAnsi="Arial" w:cs="Arial"/>
                <w:i/>
                <w:sz w:val="16"/>
                <w:szCs w:val="16"/>
                <w:lang w:eastAsia="zh-CN"/>
              </w:rPr>
              <w:t>8</w:t>
            </w:r>
            <w:r w:rsidRPr="00EE47F3">
              <w:rPr>
                <w:rFonts w:ascii="Arial" w:hAnsi="Arial" w:cs="Arial"/>
                <w:i/>
                <w:sz w:val="16"/>
                <w:szCs w:val="16"/>
                <w:lang w:val="fr-FR" w:eastAsia="zh-CN"/>
              </w:rPr>
              <w:t>)</w:t>
            </w:r>
          </w:p>
          <w:p w:rsidR="00B71558" w:rsidRPr="00EE47F3" w:rsidRDefault="00B71558" w:rsidP="00430062">
            <w:pPr>
              <w:spacing w:after="0"/>
              <w:jc w:val="left"/>
              <w:rPr>
                <w:rFonts w:ascii="Arial" w:hAnsi="Arial" w:cs="Arial"/>
                <w:bCs/>
                <w:sz w:val="16"/>
                <w:szCs w:val="16"/>
                <w:lang w:val="fr-FR"/>
              </w:rPr>
            </w:pPr>
          </w:p>
        </w:tc>
      </w:tr>
      <w:tr w:rsidR="00B71558" w:rsidRPr="00EE47F3" w:rsidTr="00430062">
        <w:trPr>
          <w:trHeight w:val="383"/>
        </w:trPr>
        <w:tc>
          <w:tcPr>
            <w:tcW w:w="207" w:type="pct"/>
          </w:tcPr>
          <w:p w:rsidR="00B71558" w:rsidRPr="00EE47F3" w:rsidRDefault="00B71558" w:rsidP="00430062">
            <w:pPr>
              <w:spacing w:after="0"/>
              <w:jc w:val="left"/>
              <w:rPr>
                <w:rFonts w:ascii="Arial" w:hAnsi="Arial" w:cs="Arial"/>
                <w:bCs/>
                <w:sz w:val="16"/>
                <w:szCs w:val="16"/>
              </w:rPr>
            </w:pPr>
          </w:p>
        </w:tc>
        <w:tc>
          <w:tcPr>
            <w:tcW w:w="3209" w:type="pct"/>
            <w:gridSpan w:val="5"/>
            <w:vAlign w:val="center"/>
          </w:tcPr>
          <w:p w:rsidR="00B71558" w:rsidRPr="00EE47F3" w:rsidRDefault="00B71558" w:rsidP="00430062">
            <w:pPr>
              <w:spacing w:after="0"/>
              <w:jc w:val="left"/>
              <w:rPr>
                <w:rFonts w:ascii="Arial" w:hAnsi="Arial" w:cs="Arial"/>
                <w:b/>
                <w:bCs/>
                <w:sz w:val="16"/>
                <w:szCs w:val="16"/>
              </w:rPr>
            </w:pPr>
            <w:r w:rsidRPr="00EE47F3">
              <w:rPr>
                <w:rFonts w:ascii="Arial" w:hAnsi="Arial" w:cs="Arial"/>
                <w:b/>
                <w:bCs/>
                <w:sz w:val="16"/>
                <w:szCs w:val="16"/>
              </w:rPr>
              <w:t>Eccedenza aiuti rispetto alla soglia de minimis</w:t>
            </w:r>
          </w:p>
        </w:tc>
        <w:tc>
          <w:tcPr>
            <w:tcW w:w="783" w:type="pct"/>
            <w:vAlign w:val="center"/>
          </w:tcPr>
          <w:p w:rsidR="00B71558" w:rsidRDefault="00B71558" w:rsidP="00430062">
            <w:pPr>
              <w:suppressLineNumbers/>
              <w:suppressAutoHyphens/>
              <w:snapToGrid w:val="0"/>
              <w:spacing w:after="0"/>
              <w:jc w:val="left"/>
              <w:rPr>
                <w:rFonts w:ascii="Arial" w:hAnsi="Arial" w:cs="Arial"/>
                <w:i/>
                <w:sz w:val="16"/>
                <w:szCs w:val="16"/>
                <w:lang w:val="fr-FR" w:eastAsia="zh-CN"/>
              </w:rPr>
            </w:pPr>
            <w:r w:rsidRPr="00EE47F3">
              <w:rPr>
                <w:rFonts w:ascii="Arial" w:hAnsi="Arial" w:cs="Arial"/>
                <w:i/>
                <w:sz w:val="16"/>
                <w:szCs w:val="16"/>
                <w:lang w:val="fr-FR" w:eastAsia="zh-CN"/>
              </w:rPr>
              <w:t>(</w:t>
            </w:r>
            <w:r w:rsidRPr="00EE47F3">
              <w:rPr>
                <w:rFonts w:ascii="Arial" w:hAnsi="Arial" w:cs="Arial"/>
                <w:i/>
                <w:sz w:val="16"/>
                <w:szCs w:val="16"/>
                <w:lang w:eastAsia="zh-CN"/>
              </w:rPr>
              <w:t>differenza</w:t>
            </w:r>
            <w:r w:rsidRPr="00EE47F3">
              <w:rPr>
                <w:rFonts w:ascii="Arial" w:hAnsi="Arial" w:cs="Arial"/>
                <w:i/>
                <w:sz w:val="16"/>
                <w:szCs w:val="16"/>
                <w:lang w:val="fr-FR" w:eastAsia="zh-CN"/>
              </w:rPr>
              <w:t xml:space="preserve"> </w:t>
            </w:r>
            <w:r w:rsidRPr="00EE47F3">
              <w:rPr>
                <w:rFonts w:ascii="Arial" w:hAnsi="Arial" w:cs="Arial"/>
                <w:i/>
                <w:sz w:val="16"/>
                <w:szCs w:val="16"/>
                <w:lang w:eastAsia="zh-CN"/>
              </w:rPr>
              <w:t>import</w:t>
            </w:r>
            <w:r w:rsidRPr="00EE47F3">
              <w:rPr>
                <w:rFonts w:ascii="Arial" w:hAnsi="Arial" w:cs="Arial"/>
                <w:i/>
                <w:sz w:val="16"/>
                <w:szCs w:val="16"/>
                <w:lang w:val="fr-FR" w:eastAsia="zh-CN"/>
              </w:rPr>
              <w:t xml:space="preserve">o </w:t>
            </w:r>
            <w:r w:rsidRPr="00EE47F3">
              <w:rPr>
                <w:rFonts w:ascii="Arial" w:hAnsi="Arial" w:cs="Arial"/>
                <w:i/>
                <w:sz w:val="16"/>
                <w:szCs w:val="16"/>
                <w:lang w:eastAsia="zh-CN"/>
              </w:rPr>
              <w:t>rigo</w:t>
            </w:r>
            <w:r w:rsidRPr="00EE47F3">
              <w:rPr>
                <w:rFonts w:ascii="Arial" w:hAnsi="Arial" w:cs="Arial"/>
                <w:i/>
                <w:sz w:val="16"/>
                <w:szCs w:val="16"/>
                <w:lang w:val="fr-FR" w:eastAsia="zh-CN"/>
              </w:rPr>
              <w:t xml:space="preserve"> </w:t>
            </w:r>
            <w:r w:rsidR="004E7BE1">
              <w:rPr>
                <w:rFonts w:ascii="Arial" w:hAnsi="Arial" w:cs="Arial"/>
                <w:i/>
                <w:sz w:val="16"/>
                <w:szCs w:val="16"/>
                <w:lang w:val="fr-FR" w:eastAsia="zh-CN"/>
              </w:rPr>
              <w:t>9</w:t>
            </w:r>
            <w:r w:rsidRPr="00EE47F3">
              <w:rPr>
                <w:rFonts w:ascii="Arial" w:hAnsi="Arial" w:cs="Arial"/>
                <w:i/>
                <w:sz w:val="16"/>
                <w:szCs w:val="16"/>
                <w:lang w:val="fr-FR" w:eastAsia="zh-CN"/>
              </w:rPr>
              <w:t xml:space="preserve"> – </w:t>
            </w:r>
            <w:r w:rsidRPr="00EE47F3">
              <w:rPr>
                <w:rFonts w:ascii="Arial" w:hAnsi="Arial" w:cs="Arial"/>
                <w:i/>
                <w:sz w:val="16"/>
                <w:szCs w:val="16"/>
                <w:lang w:eastAsia="zh-CN"/>
              </w:rPr>
              <w:t>€ 200.000</w:t>
            </w:r>
            <w:r w:rsidRPr="00EE47F3">
              <w:rPr>
                <w:rFonts w:ascii="Arial" w:hAnsi="Arial" w:cs="Arial"/>
                <w:i/>
                <w:sz w:val="16"/>
                <w:szCs w:val="16"/>
                <w:lang w:val="fr-FR" w:eastAsia="zh-CN"/>
              </w:rPr>
              <w:t>)</w:t>
            </w:r>
          </w:p>
          <w:p w:rsidR="00B71558" w:rsidRDefault="00B71558" w:rsidP="00430062">
            <w:pPr>
              <w:suppressLineNumbers/>
              <w:suppressAutoHyphens/>
              <w:snapToGrid w:val="0"/>
              <w:spacing w:after="0"/>
              <w:jc w:val="left"/>
              <w:rPr>
                <w:rFonts w:ascii="Arial" w:hAnsi="Arial" w:cs="Arial"/>
                <w:i/>
                <w:sz w:val="16"/>
                <w:szCs w:val="16"/>
                <w:lang w:val="fr-FR" w:eastAsia="zh-CN"/>
              </w:rPr>
            </w:pPr>
          </w:p>
          <w:p w:rsidR="00B71558" w:rsidRPr="0099795C" w:rsidRDefault="00B71558" w:rsidP="00430062">
            <w:pPr>
              <w:suppressLineNumbers/>
              <w:suppressAutoHyphens/>
              <w:snapToGrid w:val="0"/>
              <w:spacing w:after="0"/>
              <w:jc w:val="left"/>
              <w:rPr>
                <w:rFonts w:ascii="Arial" w:hAnsi="Arial" w:cs="Arial"/>
                <w:i/>
                <w:sz w:val="16"/>
                <w:szCs w:val="16"/>
                <w:lang w:val="fr-FR" w:eastAsia="zh-CN"/>
              </w:rPr>
            </w:pPr>
            <w:r>
              <w:rPr>
                <w:rFonts w:ascii="Arial" w:hAnsi="Arial" w:cs="Arial"/>
                <w:i/>
                <w:sz w:val="16"/>
                <w:szCs w:val="16"/>
                <w:lang w:val="fr-FR" w:eastAsia="zh-CN"/>
              </w:rPr>
              <w:t>(</w:t>
            </w:r>
            <w:r>
              <w:rPr>
                <w:rFonts w:ascii="Arial" w:hAnsi="Arial" w:cs="Arial"/>
                <w:bCs/>
                <w:i/>
                <w:sz w:val="16"/>
                <w:szCs w:val="16"/>
                <w:lang w:val="fr-FR" w:eastAsia="zh-CN"/>
              </w:rPr>
              <w:t>v. nota 13)</w:t>
            </w:r>
          </w:p>
        </w:tc>
        <w:tc>
          <w:tcPr>
            <w:tcW w:w="801" w:type="pct"/>
            <w:vAlign w:val="center"/>
          </w:tcPr>
          <w:p w:rsidR="00B71558" w:rsidRDefault="00B71558" w:rsidP="00430062">
            <w:pPr>
              <w:spacing w:after="0"/>
              <w:jc w:val="left"/>
              <w:rPr>
                <w:rFonts w:ascii="Arial" w:hAnsi="Arial" w:cs="Arial"/>
                <w:i/>
                <w:sz w:val="16"/>
                <w:szCs w:val="16"/>
                <w:lang w:val="fr-FR"/>
              </w:rPr>
            </w:pPr>
            <w:r w:rsidRPr="00EE47F3">
              <w:rPr>
                <w:rFonts w:ascii="Arial" w:hAnsi="Arial" w:cs="Arial"/>
                <w:i/>
                <w:sz w:val="16"/>
                <w:szCs w:val="16"/>
                <w:lang w:val="fr-FR"/>
              </w:rPr>
              <w:t>(</w:t>
            </w:r>
            <w:r w:rsidRPr="00EE47F3">
              <w:rPr>
                <w:rFonts w:ascii="Arial" w:hAnsi="Arial" w:cs="Arial"/>
                <w:i/>
                <w:sz w:val="16"/>
                <w:szCs w:val="16"/>
              </w:rPr>
              <w:t>differenza</w:t>
            </w:r>
            <w:r w:rsidRPr="00EE47F3">
              <w:rPr>
                <w:rFonts w:ascii="Arial" w:hAnsi="Arial" w:cs="Arial"/>
                <w:i/>
                <w:sz w:val="16"/>
                <w:szCs w:val="16"/>
                <w:lang w:val="fr-FR"/>
              </w:rPr>
              <w:t xml:space="preserve"> </w:t>
            </w:r>
            <w:r w:rsidRPr="00EE47F3">
              <w:rPr>
                <w:rFonts w:ascii="Arial" w:hAnsi="Arial" w:cs="Arial"/>
                <w:i/>
                <w:sz w:val="16"/>
                <w:szCs w:val="16"/>
              </w:rPr>
              <w:t>import</w:t>
            </w:r>
            <w:r w:rsidRPr="00EE47F3">
              <w:rPr>
                <w:rFonts w:ascii="Arial" w:hAnsi="Arial" w:cs="Arial"/>
                <w:i/>
                <w:sz w:val="16"/>
                <w:szCs w:val="16"/>
                <w:lang w:val="fr-FR"/>
              </w:rPr>
              <w:t xml:space="preserve">o </w:t>
            </w:r>
            <w:r w:rsidRPr="00EE47F3">
              <w:rPr>
                <w:rFonts w:ascii="Arial" w:hAnsi="Arial" w:cs="Arial"/>
                <w:i/>
                <w:sz w:val="16"/>
                <w:szCs w:val="16"/>
              </w:rPr>
              <w:t>rigo</w:t>
            </w:r>
            <w:r w:rsidRPr="00EE47F3">
              <w:rPr>
                <w:rFonts w:ascii="Arial" w:hAnsi="Arial" w:cs="Arial"/>
                <w:i/>
                <w:sz w:val="16"/>
                <w:szCs w:val="16"/>
                <w:lang w:val="fr-FR"/>
              </w:rPr>
              <w:t xml:space="preserve"> </w:t>
            </w:r>
            <w:r w:rsidR="004E7BE1">
              <w:rPr>
                <w:rFonts w:ascii="Arial" w:hAnsi="Arial" w:cs="Arial"/>
                <w:i/>
                <w:sz w:val="16"/>
                <w:szCs w:val="16"/>
                <w:lang w:val="fr-FR"/>
              </w:rPr>
              <w:t>9</w:t>
            </w:r>
            <w:r w:rsidRPr="00EE47F3">
              <w:rPr>
                <w:rFonts w:ascii="Arial" w:hAnsi="Arial" w:cs="Arial"/>
                <w:i/>
                <w:sz w:val="16"/>
                <w:szCs w:val="16"/>
                <w:lang w:val="fr-FR"/>
              </w:rPr>
              <w:t xml:space="preserve"> – </w:t>
            </w:r>
            <w:r w:rsidRPr="00EE47F3">
              <w:rPr>
                <w:rFonts w:ascii="Arial" w:hAnsi="Arial" w:cs="Arial"/>
                <w:i/>
                <w:sz w:val="16"/>
                <w:szCs w:val="16"/>
              </w:rPr>
              <w:t>€ 100.000</w:t>
            </w:r>
            <w:r>
              <w:rPr>
                <w:rFonts w:ascii="Arial" w:hAnsi="Arial" w:cs="Arial"/>
                <w:i/>
                <w:sz w:val="16"/>
                <w:szCs w:val="16"/>
                <w:lang w:val="fr-FR"/>
              </w:rPr>
              <w:t>)</w:t>
            </w:r>
          </w:p>
          <w:p w:rsidR="00B71558" w:rsidRDefault="00B71558" w:rsidP="00430062">
            <w:pPr>
              <w:spacing w:after="0"/>
              <w:jc w:val="left"/>
              <w:rPr>
                <w:rFonts w:ascii="Arial" w:hAnsi="Arial" w:cs="Arial"/>
                <w:i/>
                <w:sz w:val="16"/>
                <w:szCs w:val="16"/>
                <w:lang w:val="fr-FR"/>
              </w:rPr>
            </w:pPr>
          </w:p>
          <w:p w:rsidR="00B71558" w:rsidRPr="00EE47F3" w:rsidRDefault="00B71558" w:rsidP="00430062">
            <w:pPr>
              <w:spacing w:after="0"/>
              <w:jc w:val="left"/>
              <w:rPr>
                <w:rFonts w:ascii="Arial" w:hAnsi="Arial" w:cs="Arial"/>
                <w:bCs/>
                <w:sz w:val="16"/>
                <w:szCs w:val="16"/>
              </w:rPr>
            </w:pPr>
            <w:r>
              <w:rPr>
                <w:rFonts w:ascii="Arial" w:hAnsi="Arial" w:cs="Arial"/>
                <w:i/>
                <w:sz w:val="16"/>
                <w:szCs w:val="16"/>
                <w:lang w:val="fr-FR"/>
              </w:rPr>
              <w:t>( v. nota 14)</w:t>
            </w:r>
          </w:p>
        </w:tc>
      </w:tr>
    </w:tbl>
    <w:p w:rsidR="00EA1AC7" w:rsidRDefault="00EA1AC7" w:rsidP="00EA1AC7">
      <w:pPr>
        <w:pStyle w:val="Testonotaapidipagina"/>
        <w:spacing w:after="120"/>
        <w:jc w:val="both"/>
        <w:rPr>
          <w:rFonts w:ascii="Arial" w:hAnsi="Arial" w:cs="Arial"/>
          <w:szCs w:val="24"/>
        </w:rPr>
      </w:pPr>
    </w:p>
    <w:p w:rsidR="005C28B2" w:rsidRDefault="005C28B2" w:rsidP="00EA1AC7">
      <w:pPr>
        <w:pStyle w:val="Testonotaapidipagina"/>
        <w:spacing w:after="120"/>
        <w:jc w:val="both"/>
        <w:rPr>
          <w:rFonts w:ascii="Arial" w:hAnsi="Arial" w:cs="Arial"/>
          <w:szCs w:val="24"/>
        </w:rPr>
      </w:pPr>
    </w:p>
    <w:p w:rsidR="00406424" w:rsidRDefault="00406424" w:rsidP="00EA1AC7">
      <w:pPr>
        <w:pStyle w:val="Testonotaapidipagina"/>
        <w:spacing w:after="120"/>
        <w:jc w:val="both"/>
        <w:rPr>
          <w:rFonts w:ascii="Arial" w:hAnsi="Arial" w:cs="Arial"/>
          <w:szCs w:val="24"/>
        </w:rPr>
      </w:pPr>
    </w:p>
    <w:p w:rsidR="00406424" w:rsidRDefault="00406424" w:rsidP="00EA1AC7">
      <w:pPr>
        <w:pStyle w:val="Testonotaapidipagina"/>
        <w:spacing w:after="120"/>
        <w:jc w:val="both"/>
        <w:rPr>
          <w:rFonts w:ascii="Arial" w:hAnsi="Arial" w:cs="Arial"/>
          <w:szCs w:val="24"/>
        </w:rPr>
      </w:pPr>
    </w:p>
    <w:p w:rsidR="00406424" w:rsidRDefault="00406424" w:rsidP="00EA1AC7">
      <w:pPr>
        <w:pStyle w:val="Testonotaapidipagina"/>
        <w:spacing w:after="120"/>
        <w:jc w:val="both"/>
        <w:rPr>
          <w:rFonts w:ascii="Arial" w:hAnsi="Arial" w:cs="Arial"/>
          <w:szCs w:val="24"/>
        </w:rPr>
      </w:pPr>
    </w:p>
    <w:p w:rsidR="00BE2580" w:rsidRDefault="00BE2580" w:rsidP="00EA1AC7">
      <w:pPr>
        <w:pStyle w:val="Testonotaapidipagina"/>
        <w:spacing w:after="120"/>
        <w:jc w:val="both"/>
        <w:rPr>
          <w:rFonts w:ascii="Arial" w:hAnsi="Arial" w:cs="Arial"/>
          <w:szCs w:val="24"/>
        </w:rPr>
      </w:pPr>
      <w:bookmarkStart w:id="0" w:name="_GoBack"/>
      <w:bookmarkEnd w:id="0"/>
    </w:p>
    <w:p w:rsidR="00406424" w:rsidRDefault="00406424" w:rsidP="00EA1AC7">
      <w:pPr>
        <w:pStyle w:val="Testonotaapidipagina"/>
        <w:spacing w:after="120"/>
        <w:jc w:val="both"/>
        <w:rPr>
          <w:rFonts w:ascii="Arial" w:hAnsi="Arial" w:cs="Arial"/>
          <w:szCs w:val="24"/>
        </w:rPr>
      </w:pPr>
    </w:p>
    <w:p w:rsidR="00406424" w:rsidRDefault="00406424" w:rsidP="00EA1AC7">
      <w:pPr>
        <w:pStyle w:val="Testonotaapidipagina"/>
        <w:spacing w:after="120"/>
        <w:jc w:val="both"/>
        <w:rPr>
          <w:rFonts w:ascii="Arial" w:hAnsi="Arial" w:cs="Arial"/>
          <w:szCs w:val="24"/>
        </w:rPr>
      </w:pPr>
    </w:p>
    <w:p w:rsidR="00406424" w:rsidRDefault="00406424" w:rsidP="00EA1AC7">
      <w:pPr>
        <w:pStyle w:val="Testonotaapidipagina"/>
        <w:spacing w:after="120"/>
        <w:jc w:val="both"/>
        <w:rPr>
          <w:rFonts w:ascii="Arial" w:hAnsi="Arial" w:cs="Arial"/>
          <w:szCs w:val="24"/>
        </w:rPr>
      </w:pPr>
    </w:p>
    <w:p w:rsidR="00EA1AC7" w:rsidRPr="001358DC" w:rsidRDefault="00EA1AC7" w:rsidP="00EA1AC7">
      <w:pPr>
        <w:pStyle w:val="Testonotaapidipagina"/>
        <w:spacing w:after="120"/>
        <w:jc w:val="both"/>
        <w:rPr>
          <w:rFonts w:ascii="Arial" w:hAnsi="Arial" w:cs="Arial"/>
          <w:szCs w:val="24"/>
        </w:rPr>
      </w:pPr>
      <w:r>
        <w:rPr>
          <w:rFonts w:ascii="Arial" w:hAnsi="Arial" w:cs="Arial"/>
          <w:szCs w:val="24"/>
        </w:rPr>
        <w:lastRenderedPageBreak/>
        <w:t>I</w:t>
      </w:r>
      <w:r w:rsidRPr="001358DC">
        <w:rPr>
          <w:rFonts w:ascii="Arial" w:hAnsi="Arial" w:cs="Arial"/>
          <w:szCs w:val="24"/>
        </w:rPr>
        <w:t>l</w:t>
      </w:r>
      <w:r>
        <w:rPr>
          <w:rFonts w:ascii="Arial" w:hAnsi="Arial" w:cs="Arial"/>
          <w:szCs w:val="24"/>
        </w:rPr>
        <w:t>/La</w:t>
      </w:r>
      <w:r w:rsidRPr="001358DC">
        <w:rPr>
          <w:rFonts w:ascii="Arial" w:hAnsi="Arial" w:cs="Arial"/>
          <w:szCs w:val="24"/>
        </w:rPr>
        <w:t xml:space="preserve"> sottoscritto</w:t>
      </w:r>
      <w:r>
        <w:rPr>
          <w:rFonts w:ascii="Arial" w:hAnsi="Arial" w:cs="Arial"/>
          <w:szCs w:val="24"/>
        </w:rPr>
        <w:t>/a</w:t>
      </w:r>
      <w:r w:rsidRPr="001358DC">
        <w:rPr>
          <w:rFonts w:ascii="Arial" w:hAnsi="Arial" w:cs="Arial"/>
          <w:szCs w:val="24"/>
        </w:rPr>
        <w:t xml:space="preserve"> dichiara</w:t>
      </w:r>
      <w:r>
        <w:rPr>
          <w:rFonts w:ascii="Arial" w:hAnsi="Arial" w:cs="Arial"/>
          <w:szCs w:val="24"/>
        </w:rPr>
        <w:t>,</w:t>
      </w:r>
      <w:r w:rsidRPr="001358DC">
        <w:rPr>
          <w:rFonts w:ascii="Arial" w:hAnsi="Arial" w:cs="Arial"/>
          <w:szCs w:val="24"/>
        </w:rPr>
        <w:t xml:space="preserve"> inoltre:</w:t>
      </w:r>
    </w:p>
    <w:p w:rsidR="00EA1AC7" w:rsidRPr="001358DC" w:rsidRDefault="00EA1AC7" w:rsidP="00EA1AC7">
      <w:pPr>
        <w:pStyle w:val="Testonotaapidipagina"/>
        <w:numPr>
          <w:ilvl w:val="0"/>
          <w:numId w:val="2"/>
        </w:numPr>
        <w:tabs>
          <w:tab w:val="left" w:pos="851"/>
        </w:tabs>
        <w:spacing w:after="120"/>
        <w:ind w:left="851" w:hanging="491"/>
        <w:jc w:val="both"/>
        <w:rPr>
          <w:rFonts w:ascii="Arial" w:hAnsi="Arial" w:cs="Arial"/>
          <w:szCs w:val="24"/>
        </w:rPr>
      </w:pPr>
      <w:r w:rsidRPr="001358DC">
        <w:rPr>
          <w:rFonts w:ascii="Arial" w:hAnsi="Arial" w:cs="Arial"/>
          <w:szCs w:val="24"/>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rsidR="00EA1AC7" w:rsidRPr="001358DC" w:rsidRDefault="00EA1AC7" w:rsidP="00EA1AC7">
      <w:pPr>
        <w:pStyle w:val="Testonotaapidipagina"/>
        <w:numPr>
          <w:ilvl w:val="0"/>
          <w:numId w:val="2"/>
        </w:numPr>
        <w:tabs>
          <w:tab w:val="left" w:pos="851"/>
        </w:tabs>
        <w:spacing w:after="120"/>
        <w:ind w:left="851" w:hanging="491"/>
        <w:jc w:val="both"/>
        <w:rPr>
          <w:rFonts w:ascii="Arial" w:hAnsi="Arial" w:cs="Arial"/>
          <w:szCs w:val="24"/>
        </w:rPr>
      </w:pPr>
      <w:r w:rsidRPr="001358DC">
        <w:rPr>
          <w:rFonts w:ascii="Arial" w:hAnsi="Arial" w:cs="Arial"/>
          <w:szCs w:val="24"/>
        </w:rPr>
        <w:t xml:space="preserve">di essere informato/a, ai sensi del </w:t>
      </w:r>
      <w:proofErr w:type="spellStart"/>
      <w:r w:rsidRPr="001358DC">
        <w:rPr>
          <w:rFonts w:ascii="Arial" w:hAnsi="Arial" w:cs="Arial"/>
          <w:szCs w:val="24"/>
        </w:rPr>
        <w:t>D.Lgs.</w:t>
      </w:r>
      <w:proofErr w:type="spellEnd"/>
      <w:r w:rsidRPr="001358DC">
        <w:rPr>
          <w:rFonts w:ascii="Arial" w:hAnsi="Arial" w:cs="Arial"/>
          <w:szCs w:val="24"/>
        </w:rPr>
        <w:t xml:space="preserve"> n. 196/2003 (codice in materia di protezione dei dati personali) che i dati personali raccolti saranno trattati esclusivamente nell’ambito del procedimento per il quale la presente dichiarazione viene resa;</w:t>
      </w:r>
    </w:p>
    <w:p w:rsidR="00EA1AC7" w:rsidRDefault="00EA1AC7" w:rsidP="00EA1AC7">
      <w:pPr>
        <w:pStyle w:val="Testonotaapidipagina"/>
        <w:spacing w:after="20"/>
        <w:jc w:val="center"/>
        <w:rPr>
          <w:rFonts w:ascii="Arial" w:hAnsi="Arial" w:cs="Arial"/>
          <w:szCs w:val="24"/>
        </w:rPr>
      </w:pPr>
    </w:p>
    <w:p w:rsidR="00EA1AC7" w:rsidRPr="001358DC" w:rsidRDefault="00EA1AC7" w:rsidP="00EA1AC7">
      <w:pPr>
        <w:pStyle w:val="Testonotaapidipagina"/>
        <w:spacing w:after="20"/>
        <w:jc w:val="center"/>
        <w:rPr>
          <w:rFonts w:ascii="Arial" w:hAnsi="Arial" w:cs="Arial"/>
          <w:szCs w:val="24"/>
        </w:rPr>
      </w:pPr>
    </w:p>
    <w:p w:rsidR="00EE47F3" w:rsidRPr="00EE47F3" w:rsidRDefault="00EE47F3" w:rsidP="00EE47F3">
      <w:pPr>
        <w:outlineLvl w:val="0"/>
        <w:rPr>
          <w:rFonts w:ascii="Arial" w:hAnsi="Arial" w:cs="Arial"/>
          <w:sz w:val="16"/>
          <w:szCs w:val="22"/>
        </w:rPr>
      </w:pPr>
    </w:p>
    <w:p w:rsidR="00EE47F3" w:rsidRPr="00EA1AC7" w:rsidRDefault="00EE47F3" w:rsidP="00EE47F3">
      <w:pPr>
        <w:outlineLvl w:val="0"/>
        <w:rPr>
          <w:rFonts w:ascii="Arial" w:hAnsi="Arial" w:cs="Arial"/>
          <w:sz w:val="16"/>
          <w:szCs w:val="22"/>
        </w:rPr>
      </w:pPr>
    </w:p>
    <w:p w:rsidR="00EE47F3" w:rsidRPr="00EE47F3" w:rsidRDefault="00EE47F3" w:rsidP="00EE47F3">
      <w:pPr>
        <w:spacing w:before="60" w:after="240" w:line="276" w:lineRule="auto"/>
        <w:rPr>
          <w:rFonts w:ascii="Arial" w:hAnsi="Arial" w:cs="Arial"/>
          <w:b/>
          <w:bCs/>
        </w:rPr>
      </w:pPr>
      <w:r w:rsidRPr="00EE47F3">
        <w:rPr>
          <w:rFonts w:ascii="Arial" w:hAnsi="Arial" w:cs="Arial"/>
          <w:sz w:val="18"/>
          <w:szCs w:val="22"/>
        </w:rPr>
        <w:t xml:space="preserve">Il </w:t>
      </w:r>
      <w:r w:rsidRPr="00EE47F3">
        <w:rPr>
          <w:rFonts w:ascii="Arial" w:hAnsi="Arial" w:cs="Arial"/>
        </w:rPr>
        <w:t>sottoscritto</w:t>
      </w:r>
      <w:r w:rsidRPr="00EE47F3">
        <w:rPr>
          <w:rFonts w:ascii="Arial" w:hAnsi="Arial" w:cs="Arial"/>
          <w:bCs/>
        </w:rPr>
        <w:t>, infine, tenuto conto di quanto dichiarato, ai sensi dell’art. 13 del decreto legislativo 30 giugno 2003, n. 196 (</w:t>
      </w:r>
      <w:r w:rsidRPr="00EE47F3">
        <w:rPr>
          <w:rFonts w:ascii="Arial" w:hAnsi="Arial" w:cs="Arial"/>
          <w:bCs/>
          <w:i/>
        </w:rPr>
        <w:t>Codice in materia di protezione di dati personali</w:t>
      </w:r>
      <w:r w:rsidRPr="00EE47F3">
        <w:rPr>
          <w:rFonts w:ascii="Arial" w:hAnsi="Arial" w:cs="Arial"/>
          <w:bCs/>
        </w:rPr>
        <w:t>) e successive modifiche ed integrazioni:</w:t>
      </w:r>
    </w:p>
    <w:p w:rsidR="00EE47F3" w:rsidRPr="00EE47F3" w:rsidRDefault="00EE47F3" w:rsidP="00EE47F3">
      <w:pPr>
        <w:spacing w:after="0"/>
        <w:jc w:val="left"/>
        <w:rPr>
          <w:rFonts w:ascii="Arial" w:hAnsi="Arial" w:cs="Arial"/>
        </w:rPr>
      </w:pPr>
    </w:p>
    <w:p w:rsidR="00EE47F3" w:rsidRPr="00EE47F3" w:rsidRDefault="00EE47F3" w:rsidP="00EE47F3">
      <w:pPr>
        <w:spacing w:after="0"/>
        <w:jc w:val="left"/>
        <w:rPr>
          <w:rFonts w:ascii="Arial" w:hAnsi="Arial" w:cs="Arial"/>
        </w:rPr>
      </w:pPr>
    </w:p>
    <w:p w:rsidR="00EE47F3" w:rsidRPr="00EE47F3" w:rsidRDefault="00EE47F3" w:rsidP="00EE47F3">
      <w:pPr>
        <w:spacing w:after="0"/>
        <w:jc w:val="left"/>
        <w:rPr>
          <w:rFonts w:ascii="Arial" w:hAnsi="Arial" w:cs="Arial"/>
        </w:rPr>
      </w:pPr>
    </w:p>
    <w:p w:rsidR="00EE47F3" w:rsidRPr="00EE47F3" w:rsidRDefault="00EE47F3" w:rsidP="00EE47F3">
      <w:pPr>
        <w:spacing w:after="0"/>
        <w:jc w:val="left"/>
        <w:rPr>
          <w:rFonts w:ascii="Arial" w:hAnsi="Arial" w:cs="Arial"/>
        </w:rPr>
      </w:pPr>
    </w:p>
    <w:p w:rsidR="00EE47F3" w:rsidRPr="00EE47F3" w:rsidRDefault="00EE47F3" w:rsidP="00EE47F3">
      <w:pPr>
        <w:spacing w:after="0"/>
        <w:jc w:val="left"/>
        <w:rPr>
          <w:rFonts w:ascii="Arial" w:hAnsi="Arial" w:cs="Arial"/>
        </w:rPr>
      </w:pPr>
    </w:p>
    <w:p w:rsidR="00EE47F3" w:rsidRPr="00EE47F3" w:rsidRDefault="00EE47F3" w:rsidP="00EE47F3">
      <w:pPr>
        <w:spacing w:after="0"/>
        <w:jc w:val="left"/>
        <w:rPr>
          <w:rFonts w:ascii="Arial" w:hAnsi="Arial" w:cs="Arial"/>
        </w:rPr>
      </w:pPr>
    </w:p>
    <w:p w:rsidR="00EE47F3" w:rsidRPr="00EE47F3" w:rsidRDefault="00EE47F3" w:rsidP="00EE47F3">
      <w:pPr>
        <w:jc w:val="center"/>
        <w:rPr>
          <w:rFonts w:ascii="Arial" w:hAnsi="Arial" w:cs="Arial"/>
          <w:b/>
          <w:bCs/>
          <w:color w:val="000000"/>
        </w:rPr>
      </w:pPr>
      <w:r w:rsidRPr="00EE47F3">
        <w:rPr>
          <w:rFonts w:ascii="Arial" w:hAnsi="Arial" w:cs="Arial"/>
          <w:b/>
          <w:bCs/>
          <w:color w:val="000000"/>
        </w:rPr>
        <w:t>AUTORIZZA</w:t>
      </w:r>
    </w:p>
    <w:p w:rsidR="00EE47F3" w:rsidRPr="00EE47F3" w:rsidRDefault="00EE47F3" w:rsidP="00EE47F3">
      <w:pPr>
        <w:rPr>
          <w:rFonts w:ascii="Arial" w:hAnsi="Arial" w:cs="Arial"/>
          <w:bCs/>
          <w:color w:val="000000"/>
        </w:rPr>
      </w:pPr>
      <w:r w:rsidRPr="00EE47F3">
        <w:rPr>
          <w:rFonts w:ascii="Arial" w:hAnsi="Arial" w:cs="Arial"/>
          <w:bCs/>
          <w:color w:val="00000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EE47F3" w:rsidRPr="00EE47F3" w:rsidRDefault="00EE47F3" w:rsidP="00EE47F3">
      <w:pPr>
        <w:ind w:left="5103"/>
        <w:jc w:val="center"/>
        <w:rPr>
          <w:rFonts w:ascii="Arial" w:hAnsi="Arial" w:cs="Arial"/>
          <w:bCs/>
          <w:color w:val="000000"/>
        </w:rPr>
      </w:pPr>
      <w:r w:rsidRPr="00EE47F3">
        <w:rPr>
          <w:rFonts w:ascii="Arial" w:hAnsi="Arial" w:cs="Arial"/>
          <w:bCs/>
          <w:color w:val="000000"/>
        </w:rPr>
        <w:t>In fede</w:t>
      </w:r>
    </w:p>
    <w:p w:rsidR="00EE47F3" w:rsidRPr="00EE47F3" w:rsidRDefault="00EE47F3" w:rsidP="00EE47F3">
      <w:pPr>
        <w:suppressAutoHyphens/>
        <w:spacing w:after="0"/>
        <w:rPr>
          <w:rFonts w:ascii="Tahoma" w:hAnsi="Tahoma" w:cs="Tahoma"/>
          <w:lang w:eastAsia="zh-CN"/>
        </w:rPr>
      </w:pPr>
    </w:p>
    <w:tbl>
      <w:tblPr>
        <w:tblW w:w="0" w:type="auto"/>
        <w:tblCellMar>
          <w:left w:w="70" w:type="dxa"/>
          <w:right w:w="70" w:type="dxa"/>
        </w:tblCellMar>
        <w:tblLook w:val="0000" w:firstRow="0" w:lastRow="0" w:firstColumn="0" w:lastColumn="0" w:noHBand="0" w:noVBand="0"/>
      </w:tblPr>
      <w:tblGrid>
        <w:gridCol w:w="4889"/>
        <w:gridCol w:w="4889"/>
      </w:tblGrid>
      <w:tr w:rsidR="00EE47F3" w:rsidRPr="00EE47F3" w:rsidTr="00EE47F3">
        <w:tc>
          <w:tcPr>
            <w:tcW w:w="4889" w:type="dxa"/>
          </w:tcPr>
          <w:p w:rsidR="00EE47F3" w:rsidRPr="00EE47F3" w:rsidRDefault="00EE47F3" w:rsidP="00EE47F3">
            <w:pPr>
              <w:suppressAutoHyphens/>
              <w:spacing w:after="0"/>
              <w:rPr>
                <w:rFonts w:ascii="Tahoma" w:hAnsi="Tahoma" w:cs="Tahoma"/>
                <w:lang w:eastAsia="zh-CN"/>
              </w:rPr>
            </w:pPr>
            <w:r w:rsidRPr="00EE47F3">
              <w:rPr>
                <w:rFonts w:ascii="Tahoma" w:hAnsi="Tahoma" w:cs="Tahoma"/>
                <w:lang w:eastAsia="zh-CN"/>
              </w:rPr>
              <w:t>Luogo/data</w:t>
            </w:r>
          </w:p>
        </w:tc>
        <w:tc>
          <w:tcPr>
            <w:tcW w:w="4889" w:type="dxa"/>
          </w:tcPr>
          <w:p w:rsidR="00EE47F3" w:rsidRPr="00EE47F3" w:rsidRDefault="00EE47F3" w:rsidP="00EE47F3">
            <w:pPr>
              <w:suppressAutoHyphens/>
              <w:spacing w:after="0"/>
              <w:rPr>
                <w:rFonts w:ascii="Tahoma" w:hAnsi="Tahoma" w:cs="Tahoma"/>
                <w:lang w:eastAsia="zh-CN"/>
              </w:rPr>
            </w:pPr>
            <w:r w:rsidRPr="00EE47F3">
              <w:rPr>
                <w:rFonts w:ascii="Tahoma" w:hAnsi="Tahoma" w:cs="Tahoma"/>
                <w:lang w:eastAsia="zh-CN"/>
              </w:rPr>
              <w:t>Firma legale rappresentante*</w:t>
            </w:r>
          </w:p>
        </w:tc>
      </w:tr>
      <w:tr w:rsidR="00EE47F3" w:rsidRPr="00EE47F3" w:rsidTr="00EE47F3">
        <w:tc>
          <w:tcPr>
            <w:tcW w:w="4889" w:type="dxa"/>
          </w:tcPr>
          <w:p w:rsidR="00EE47F3" w:rsidRPr="00EE47F3" w:rsidRDefault="00EE47F3" w:rsidP="00EE47F3">
            <w:pPr>
              <w:suppressAutoHyphens/>
              <w:spacing w:after="0"/>
              <w:rPr>
                <w:rFonts w:ascii="Tahoma" w:hAnsi="Tahoma" w:cs="Tahoma"/>
                <w:u w:val="single"/>
                <w:lang w:eastAsia="zh-CN"/>
              </w:rPr>
            </w:pPr>
          </w:p>
        </w:tc>
        <w:tc>
          <w:tcPr>
            <w:tcW w:w="4889" w:type="dxa"/>
          </w:tcPr>
          <w:p w:rsidR="00EE47F3" w:rsidRPr="00EE47F3" w:rsidRDefault="00EE47F3" w:rsidP="00EE47F3">
            <w:pPr>
              <w:suppressAutoHyphens/>
              <w:spacing w:after="0"/>
              <w:rPr>
                <w:rFonts w:ascii="Tahoma" w:hAnsi="Tahoma" w:cs="Tahoma"/>
                <w:u w:val="single"/>
                <w:lang w:eastAsia="zh-CN"/>
              </w:rPr>
            </w:pPr>
          </w:p>
          <w:p w:rsidR="00EE47F3" w:rsidRPr="00EE47F3" w:rsidRDefault="00EE47F3" w:rsidP="00EE47F3">
            <w:pPr>
              <w:suppressAutoHyphens/>
              <w:spacing w:after="0"/>
              <w:rPr>
                <w:rFonts w:ascii="Tahoma" w:hAnsi="Tahoma" w:cs="Tahoma"/>
                <w:u w:val="single"/>
                <w:lang w:eastAsia="zh-CN"/>
              </w:rPr>
            </w:pPr>
            <w:r w:rsidRPr="00EE47F3">
              <w:rPr>
                <w:rFonts w:ascii="Tahoma" w:hAnsi="Tahoma" w:cs="Tahoma"/>
                <w:u w:val="single"/>
                <w:lang w:eastAsia="zh-CN"/>
              </w:rPr>
              <w:t>_________________________</w:t>
            </w:r>
          </w:p>
        </w:tc>
      </w:tr>
    </w:tbl>
    <w:p w:rsidR="00EE47F3" w:rsidRPr="00EE47F3" w:rsidRDefault="00EE47F3" w:rsidP="00EE47F3">
      <w:pPr>
        <w:jc w:val="left"/>
        <w:rPr>
          <w:rFonts w:ascii="Arial" w:hAnsi="Arial" w:cs="Arial"/>
        </w:rPr>
      </w:pPr>
    </w:p>
    <w:p w:rsidR="00EE47F3" w:rsidRPr="00EE47F3" w:rsidRDefault="00EE47F3" w:rsidP="00EE47F3">
      <w:pPr>
        <w:autoSpaceDE w:val="0"/>
        <w:autoSpaceDN w:val="0"/>
        <w:adjustRightInd w:val="0"/>
        <w:spacing w:after="0"/>
        <w:jc w:val="left"/>
        <w:rPr>
          <w:rFonts w:ascii="Arial" w:eastAsia="Calibri" w:hAnsi="Arial" w:cs="Arial"/>
          <w:color w:val="000000"/>
          <w:lang w:eastAsia="en-US"/>
        </w:rPr>
      </w:pPr>
      <w:r w:rsidRPr="00EE47F3">
        <w:rPr>
          <w:rFonts w:ascii="Arial" w:eastAsia="Calibri" w:hAnsi="Arial" w:cs="Arial"/>
          <w:color w:val="000000"/>
          <w:lang w:eastAsia="en-US"/>
        </w:rPr>
        <w:t xml:space="preserve">*La dichiarazione è sottoscritta ed inviata congiuntamente alla fotocopia del documento di identità (D.P.R. 445/2000) e </w:t>
      </w:r>
      <w:proofErr w:type="spellStart"/>
      <w:r w:rsidRPr="00EE47F3">
        <w:rPr>
          <w:rFonts w:ascii="Arial" w:eastAsia="Calibri" w:hAnsi="Arial" w:cs="Arial"/>
          <w:color w:val="000000"/>
          <w:lang w:eastAsia="en-US"/>
        </w:rPr>
        <w:t>s.m.i.</w:t>
      </w:r>
      <w:proofErr w:type="spellEnd"/>
    </w:p>
    <w:sectPr w:rsidR="00EE47F3" w:rsidRPr="00EE47F3" w:rsidSect="00015D38">
      <w:headerReference w:type="default" r:id="rId9"/>
      <w:footerReference w:type="default" r:id="rId10"/>
      <w:headerReference w:type="first" r:id="rId11"/>
      <w:footerReference w:type="first" r:id="rId12"/>
      <w:pgSz w:w="11906" w:h="16838" w:code="9"/>
      <w:pgMar w:top="1814" w:right="1021" w:bottom="1134" w:left="1021" w:header="567" w:footer="567" w:gutter="0"/>
      <w:pgNumType w:start="1"/>
      <w:cols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4E" w:rsidRDefault="006A774E" w:rsidP="0082092F">
      <w:pPr>
        <w:spacing w:after="0"/>
      </w:pPr>
      <w:r>
        <w:separator/>
      </w:r>
    </w:p>
  </w:endnote>
  <w:endnote w:type="continuationSeparator" w:id="0">
    <w:p w:rsidR="006A774E" w:rsidRDefault="006A774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F3" w:rsidRPr="00015D38" w:rsidRDefault="00EE47F3" w:rsidP="00015D38">
    <w:pPr>
      <w:pStyle w:val="Pidipagina"/>
      <w:jc w:val="center"/>
      <w:rPr>
        <w:sz w:val="22"/>
      </w:rPr>
    </w:pPr>
    <w:r w:rsidRPr="00015D38">
      <w:rPr>
        <w:sz w:val="22"/>
      </w:rPr>
      <w:fldChar w:fldCharType="begin"/>
    </w:r>
    <w:r w:rsidRPr="00015D38">
      <w:rPr>
        <w:sz w:val="22"/>
      </w:rPr>
      <w:instrText>PAGE   \* MERGEFORMAT</w:instrText>
    </w:r>
    <w:r w:rsidRPr="00015D38">
      <w:rPr>
        <w:sz w:val="22"/>
      </w:rPr>
      <w:fldChar w:fldCharType="separate"/>
    </w:r>
    <w:r w:rsidR="00BE2580">
      <w:rPr>
        <w:noProof/>
        <w:sz w:val="22"/>
      </w:rPr>
      <w:t>8</w:t>
    </w:r>
    <w:r w:rsidRPr="00015D38">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F3" w:rsidRPr="00015D38" w:rsidRDefault="00EE47F3" w:rsidP="00015D38">
    <w:pPr>
      <w:pStyle w:val="Pidipagina"/>
      <w:jc w:val="center"/>
      <w:rPr>
        <w:sz w:val="22"/>
      </w:rPr>
    </w:pPr>
    <w:r w:rsidRPr="00015D38">
      <w:rPr>
        <w:sz w:val="22"/>
      </w:rPr>
      <w:fldChar w:fldCharType="begin"/>
    </w:r>
    <w:r w:rsidRPr="00015D38">
      <w:rPr>
        <w:sz w:val="22"/>
      </w:rPr>
      <w:instrText>PAGE   \* MERGEFORMAT</w:instrText>
    </w:r>
    <w:r w:rsidRPr="00015D38">
      <w:rPr>
        <w:sz w:val="22"/>
      </w:rPr>
      <w:fldChar w:fldCharType="separate"/>
    </w:r>
    <w:r w:rsidR="00BE2580">
      <w:rPr>
        <w:noProof/>
        <w:sz w:val="22"/>
      </w:rPr>
      <w:t>1</w:t>
    </w:r>
    <w:r w:rsidRPr="00015D3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4E" w:rsidRDefault="006A774E" w:rsidP="0082092F">
      <w:pPr>
        <w:spacing w:after="0"/>
      </w:pPr>
      <w:r>
        <w:separator/>
      </w:r>
    </w:p>
  </w:footnote>
  <w:footnote w:type="continuationSeparator" w:id="0">
    <w:p w:rsidR="006A774E" w:rsidRDefault="006A774E" w:rsidP="0082092F">
      <w:pPr>
        <w:spacing w:after="0"/>
      </w:pPr>
      <w:r>
        <w:continuationSeparator/>
      </w:r>
    </w:p>
  </w:footnote>
  <w:footnote w:id="1">
    <w:p w:rsidR="00DB4EBF" w:rsidRPr="00DB4EBF" w:rsidRDefault="00DB4EBF" w:rsidP="00DB4EBF">
      <w:pPr>
        <w:pStyle w:val="Testonotaapidipagina"/>
        <w:jc w:val="both"/>
        <w:rPr>
          <w:sz w:val="16"/>
          <w:szCs w:val="16"/>
        </w:rPr>
      </w:pPr>
      <w:r>
        <w:rPr>
          <w:rStyle w:val="Rimandonotaapidipagina"/>
        </w:rPr>
        <w:footnoteRef/>
      </w:r>
      <w:r>
        <w:t xml:space="preserve"> </w:t>
      </w:r>
      <w:r w:rsidRPr="00DB4EBF">
        <w:rPr>
          <w:sz w:val="16"/>
          <w:szCs w:val="16"/>
        </w:rPr>
        <w:t xml:space="preserve">Per </w:t>
      </w:r>
      <w:r w:rsidR="00435DBF">
        <w:rPr>
          <w:sz w:val="16"/>
          <w:szCs w:val="16"/>
        </w:rPr>
        <w:t>la</w:t>
      </w:r>
      <w:r w:rsidRPr="00DB4EBF">
        <w:rPr>
          <w:sz w:val="16"/>
          <w:szCs w:val="16"/>
        </w:rPr>
        <w:t xml:space="preserve"> nozione di “impresa” secondo la normativa comunitaria, estesa anche ai soggetti che esercitano attività di lavoro autonomo, </w:t>
      </w:r>
      <w:r w:rsidR="00435DBF">
        <w:rPr>
          <w:sz w:val="16"/>
          <w:szCs w:val="16"/>
        </w:rPr>
        <w:t>v. la</w:t>
      </w:r>
      <w:r w:rsidRPr="00DB4EBF">
        <w:rPr>
          <w:sz w:val="16"/>
          <w:szCs w:val="16"/>
        </w:rPr>
        <w:t xml:space="preserve"> </w:t>
      </w:r>
      <w:r w:rsidRPr="00DB4EBF">
        <w:rPr>
          <w:b/>
          <w:bCs/>
          <w:sz w:val="16"/>
          <w:szCs w:val="16"/>
        </w:rPr>
        <w:t xml:space="preserve">Comunicazione della Commissione sulla nozione di aiuto di Stato di cui all'articolo 107, paragrafo 1, del trattato sul funzionamento dell'Unione europea </w:t>
      </w:r>
      <w:r w:rsidRPr="00DB4EBF">
        <w:rPr>
          <w:sz w:val="16"/>
          <w:szCs w:val="16"/>
        </w:rPr>
        <w:t>(2016/C 262/01), che chiarisce: “</w:t>
      </w:r>
      <w:r w:rsidRPr="00DB4EBF">
        <w:rPr>
          <w:i/>
          <w:sz w:val="16"/>
          <w:szCs w:val="16"/>
        </w:rPr>
        <w:t>… la nozione di impresa abbraccia qualsiasi ente che esercita un'attività economica, a prescindere dal suo stato giuridico e dalle sue modalità di finanziamento</w:t>
      </w:r>
      <w:r w:rsidRPr="00DB4EBF">
        <w:rPr>
          <w:sz w:val="16"/>
          <w:szCs w:val="16"/>
        </w:rPr>
        <w:t>” e aggiunge che “</w:t>
      </w:r>
      <w:r w:rsidRPr="00DB4EBF">
        <w:rPr>
          <w:i/>
          <w:sz w:val="16"/>
          <w:szCs w:val="16"/>
        </w:rPr>
        <w:t>La qualificazione di un determinato ente come impresa dipende pertanto interamente dalla natura delle sue attività.</w:t>
      </w:r>
      <w:r w:rsidRPr="00DB4EBF">
        <w:rPr>
          <w:rFonts w:ascii="EUAlbertina" w:hAnsi="EUAlbertina" w:cs="EUAlbertina"/>
          <w:i/>
          <w:color w:val="000000"/>
          <w:sz w:val="16"/>
          <w:szCs w:val="16"/>
        </w:rPr>
        <w:t xml:space="preserve"> </w:t>
      </w:r>
      <w:r w:rsidRPr="00DB4EBF">
        <w:rPr>
          <w:i/>
          <w:sz w:val="16"/>
          <w:szCs w:val="16"/>
        </w:rPr>
        <w:t>Per chiarire la distinzione tra attività economiche e non economiche, la Corte di giustizia ha costantemente affermato che qualsiasi attività consistente nell'offrire beni e servizi in un mercato costituisce attività economica</w:t>
      </w:r>
      <w:r w:rsidRPr="00DB4EBF">
        <w:rPr>
          <w:sz w:val="16"/>
          <w:szCs w:val="16"/>
        </w:rPr>
        <w:t>”.</w:t>
      </w:r>
    </w:p>
  </w:footnote>
  <w:footnote w:id="2">
    <w:p w:rsidR="00435DBF" w:rsidRPr="00435DBF" w:rsidRDefault="00EE47F3" w:rsidP="00435DBF">
      <w:pPr>
        <w:pStyle w:val="Testonotaapidipagina"/>
        <w:jc w:val="both"/>
        <w:rPr>
          <w:sz w:val="16"/>
          <w:szCs w:val="16"/>
        </w:rPr>
      </w:pPr>
      <w:r>
        <w:rPr>
          <w:rStyle w:val="Rimandonotaapidipagina"/>
        </w:rPr>
        <w:footnoteRef/>
      </w:r>
      <w:r>
        <w:t xml:space="preserve"> </w:t>
      </w:r>
      <w:r w:rsidR="00435DBF" w:rsidRPr="00435DBF">
        <w:rPr>
          <w:sz w:val="16"/>
          <w:szCs w:val="16"/>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nei trienni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435DBF" w:rsidRPr="00435DBF" w:rsidRDefault="00435DBF" w:rsidP="00435DBF">
      <w:pPr>
        <w:pStyle w:val="Testonotaapidipagina"/>
        <w:jc w:val="both"/>
        <w:rPr>
          <w:sz w:val="16"/>
          <w:szCs w:val="16"/>
        </w:rPr>
      </w:pPr>
      <w:r w:rsidRPr="00435DBF">
        <w:rPr>
          <w:sz w:val="16"/>
          <w:szCs w:val="16"/>
        </w:rPr>
        <w:t>Il rapporto di collegamento (controllo) può essere anche indiretto, cioè può sussistere anche per il tramite di un’impresa terza.</w:t>
      </w:r>
    </w:p>
    <w:p w:rsidR="00EE47F3" w:rsidRPr="00EC2895" w:rsidRDefault="00EE47F3" w:rsidP="00EC2895">
      <w:pPr>
        <w:pStyle w:val="Testonotaapidipagina"/>
        <w:jc w:val="both"/>
        <w:rPr>
          <w:sz w:val="16"/>
          <w:szCs w:val="16"/>
        </w:rPr>
      </w:pPr>
      <w:r w:rsidRPr="00EC2895">
        <w:rPr>
          <w:sz w:val="16"/>
          <w:szCs w:val="16"/>
        </w:rPr>
        <w:t>Regolamenti UE n. 1407/2013 e n. 1408/2013, “Per “impresa unica” si intende l’insieme delle imprese fra le quali esiste almeno una delle seguenti relazioni:</w:t>
      </w:r>
    </w:p>
    <w:p w:rsidR="00EE47F3" w:rsidRPr="00EC2895" w:rsidRDefault="00EE47F3" w:rsidP="00EC2895">
      <w:pPr>
        <w:pStyle w:val="Testonotaapidipagina"/>
        <w:jc w:val="both"/>
        <w:rPr>
          <w:sz w:val="16"/>
          <w:szCs w:val="16"/>
        </w:rPr>
      </w:pPr>
      <w:r w:rsidRPr="00EC2895">
        <w:rPr>
          <w:sz w:val="16"/>
          <w:szCs w:val="16"/>
        </w:rPr>
        <w:t>a) un’impresa detiene la maggioranza dei diritti di voto degli azionisti o soci di un’altra impresa;</w:t>
      </w:r>
    </w:p>
    <w:p w:rsidR="00EE47F3" w:rsidRPr="00EC2895" w:rsidRDefault="00EE47F3" w:rsidP="00EC2895">
      <w:pPr>
        <w:pStyle w:val="Testonotaapidipagina"/>
        <w:jc w:val="both"/>
        <w:rPr>
          <w:sz w:val="16"/>
          <w:szCs w:val="16"/>
        </w:rPr>
      </w:pPr>
      <w:r w:rsidRPr="00EC2895">
        <w:rPr>
          <w:sz w:val="16"/>
          <w:szCs w:val="16"/>
        </w:rPr>
        <w:t>b) un’impresa ha il diritto di nominare o revocare la maggioranza dei membri del consiglio di amministrazione, direzione o sorveglianza di un’altra impresa;</w:t>
      </w:r>
    </w:p>
    <w:p w:rsidR="00EE47F3" w:rsidRPr="00EC2895" w:rsidRDefault="00EE47F3" w:rsidP="00EC2895">
      <w:pPr>
        <w:pStyle w:val="Testonotaapidipagina"/>
        <w:jc w:val="both"/>
        <w:rPr>
          <w:sz w:val="16"/>
          <w:szCs w:val="16"/>
        </w:rPr>
      </w:pPr>
      <w:r w:rsidRPr="00EC2895">
        <w:rPr>
          <w:sz w:val="16"/>
          <w:szCs w:val="16"/>
        </w:rPr>
        <w:t>c) un’impresa ha il diritto di esercitare un’influenza dominante su un’altra impresa in virtù di un contratto concluso con quest’ultima oppure in virtù di una clausola dello statuto di quest’ultima;</w:t>
      </w:r>
    </w:p>
    <w:p w:rsidR="00EE47F3" w:rsidRPr="00EC2895" w:rsidRDefault="00EE47F3" w:rsidP="00EC2895">
      <w:pPr>
        <w:pStyle w:val="Testonotaapidipagina"/>
        <w:jc w:val="both"/>
        <w:rPr>
          <w:sz w:val="16"/>
          <w:szCs w:val="16"/>
        </w:rPr>
      </w:pPr>
      <w:r w:rsidRPr="00EC2895">
        <w:rPr>
          <w:sz w:val="16"/>
          <w:szCs w:val="16"/>
        </w:rPr>
        <w:t xml:space="preserve">d) un’impresa azionista o socia di un’altra impresa controlla da sola, in virtù di un accordo stipulato con altri azionisti o soci dell’altra impresa, la maggioranza dei diritti di voto degli azionisti o soci di quest’ultima. </w:t>
      </w:r>
    </w:p>
    <w:p w:rsidR="00EE47F3" w:rsidRPr="00EC2895" w:rsidRDefault="00EE47F3" w:rsidP="00EC2895">
      <w:pPr>
        <w:pStyle w:val="Testonotaapidipagina"/>
        <w:jc w:val="both"/>
        <w:rPr>
          <w:sz w:val="16"/>
          <w:szCs w:val="16"/>
        </w:rPr>
      </w:pPr>
      <w:r w:rsidRPr="00EC2895">
        <w:rPr>
          <w:sz w:val="16"/>
          <w:szCs w:val="16"/>
        </w:rPr>
        <w:t>Le imprese fra le quali intercorre una delle relazioni di cui al primo comma, lettere da a) a d), per il tramite di una o più altre imprese sono anch’esse considerate un’impresa unica”.</w:t>
      </w:r>
    </w:p>
  </w:footnote>
  <w:footnote w:id="3">
    <w:p w:rsidR="00EE47F3" w:rsidRPr="00EC2895" w:rsidRDefault="00EE47F3" w:rsidP="00EE47F3">
      <w:pPr>
        <w:pStyle w:val="Testonotaapidipagina"/>
        <w:jc w:val="both"/>
        <w:rPr>
          <w:sz w:val="16"/>
          <w:szCs w:val="16"/>
        </w:rPr>
      </w:pPr>
      <w:r w:rsidRPr="00FE60EF">
        <w:rPr>
          <w:rStyle w:val="Rimandonotaapidipagina"/>
          <w:rFonts w:ascii="Calibri" w:hAnsi="Calibri" w:cs="Arial"/>
          <w:sz w:val="18"/>
          <w:szCs w:val="18"/>
        </w:rPr>
        <w:footnoteRef/>
      </w:r>
      <w:r w:rsidRPr="00FE60EF">
        <w:rPr>
          <w:rFonts w:ascii="Calibri" w:hAnsi="Calibri"/>
          <w:sz w:val="18"/>
          <w:szCs w:val="18"/>
        </w:rPr>
        <w:t xml:space="preserve"> </w:t>
      </w:r>
      <w:r w:rsidRPr="00EC2895">
        <w:rPr>
          <w:spacing w:val="2"/>
          <w:sz w:val="16"/>
          <w:szCs w:val="16"/>
        </w:rPr>
        <w:t xml:space="preserve">In caso di acquisizioni di aziende o di rami di aziende o fusioni, in tabella va inserito anche il valore del </w:t>
      </w:r>
      <w:r w:rsidRPr="00EC2895">
        <w:rPr>
          <w:i/>
          <w:spacing w:val="2"/>
          <w:sz w:val="16"/>
          <w:szCs w:val="16"/>
        </w:rPr>
        <w:t>de minimis</w:t>
      </w:r>
      <w:r w:rsidRPr="00EC2895">
        <w:rPr>
          <w:spacing w:val="2"/>
          <w:sz w:val="16"/>
          <w:szCs w:val="16"/>
        </w:rPr>
        <w:t xml:space="preserve"> fruito dall’impresa o ramo d’azienda oggetto di acquisizione o fusione. In caso di scissioni, indicare solo l’ammontare attribuito o assegnato al soggetto facente parte dell’impresa unica.</w:t>
      </w:r>
    </w:p>
  </w:footnote>
  <w:footnote w:id="4">
    <w:p w:rsidR="00EE47F3" w:rsidRPr="00EC2895" w:rsidRDefault="00EE47F3" w:rsidP="00EE47F3">
      <w:pPr>
        <w:pStyle w:val="Testonotaapidipagina"/>
        <w:jc w:val="both"/>
        <w:rPr>
          <w:sz w:val="16"/>
          <w:szCs w:val="16"/>
        </w:rPr>
      </w:pPr>
      <w:r w:rsidRPr="00EC2895">
        <w:rPr>
          <w:rStyle w:val="Rimandonotaapidipagina"/>
          <w:sz w:val="16"/>
          <w:szCs w:val="16"/>
        </w:rPr>
        <w:footnoteRef/>
      </w:r>
      <w:r w:rsidRPr="00EC2895">
        <w:rPr>
          <w:sz w:val="16"/>
          <w:szCs w:val="16"/>
        </w:rPr>
        <w:t xml:space="preserve"> La presente autocertificazione va compilata con riferimento a tutti i trienni di esercizi finanziari che comprendono la data del 1° gennaio 2012. Pertanto, in caso di esercizio non coincidente con l’anno solare, l’autocertificazione va compilata con riferimento a tutti gli esercizi finanziari compresi nell’arco temporale che va dal 02/01/2009 al 01/01/2015. Ciò premesso in questo campo vanno indicate le date di decorrenza del primo triennio di esercizi finanziari che comprendono la data del 1° gennaio 2012. Nei campi successivi andranno indicate le date di decorrenza del secondo triennio e, infine, del terzo. </w:t>
      </w:r>
      <w:r w:rsidR="006752E7">
        <w:rPr>
          <w:sz w:val="16"/>
          <w:szCs w:val="16"/>
        </w:rPr>
        <w:t>L</w:t>
      </w:r>
      <w:r w:rsidRPr="00EC2895">
        <w:rPr>
          <w:sz w:val="16"/>
          <w:szCs w:val="16"/>
        </w:rPr>
        <w:t xml:space="preserve">a necessità di indicare tutti gli aiuti rientranti nel c.d. regime </w:t>
      </w:r>
      <w:r w:rsidRPr="00EC2895">
        <w:rPr>
          <w:i/>
          <w:sz w:val="16"/>
          <w:szCs w:val="16"/>
        </w:rPr>
        <w:t>de minimis</w:t>
      </w:r>
      <w:r w:rsidRPr="00EC2895">
        <w:rPr>
          <w:sz w:val="16"/>
          <w:szCs w:val="16"/>
        </w:rPr>
        <w:t xml:space="preserve"> fruiti nel predetto periodo di tre trienni è necessaria per verificare l’eventuale superamento delle soglie previste nei citati regolamenti in ciascuno dei trienni comprendenti la data di entrata in vigore dell’art. 33, comma 28, della legge 12 novembre 2011, n. 183 (ossia, il 1° gennaio 2012), individuata dal punto 43 della decisione della Commissione Europea n. C(2015) 5549 </w:t>
      </w:r>
      <w:proofErr w:type="spellStart"/>
      <w:r w:rsidRPr="00EC2895">
        <w:rPr>
          <w:i/>
          <w:sz w:val="16"/>
          <w:szCs w:val="16"/>
        </w:rPr>
        <w:t>final</w:t>
      </w:r>
      <w:proofErr w:type="spellEnd"/>
      <w:r w:rsidRPr="00EC2895">
        <w:rPr>
          <w:sz w:val="16"/>
          <w:szCs w:val="16"/>
        </w:rPr>
        <w:t xml:space="preserve"> come data di decorrenza della misura di riduzione in questione.</w:t>
      </w:r>
    </w:p>
  </w:footnote>
  <w:footnote w:id="5">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In questo rigo va indicato il 60% del totale dei versamenti di tributi erariali e locali, contributi e premi INAIL sospesi dalla normativa emergenziale seguita al sisma del 6 aprile 2009 (OPCM n. 3780/2009, OPCM n. 3754 2009, art. 39 D.L. n. 78/2010), di cui l’impresa dichiarante abbia riversato o stia riversando ratealmente, a partire dal 1° gennaio 2012, il solo 40% ai sensi dell’art.</w:t>
      </w:r>
      <w:r w:rsidRPr="00716970">
        <w:rPr>
          <w:bCs/>
          <w:sz w:val="14"/>
          <w:szCs w:val="14"/>
        </w:rPr>
        <w:t xml:space="preserve"> 33, comma 28, Legge n. 183/2011. </w:t>
      </w:r>
      <w:r w:rsidRPr="00716970">
        <w:rPr>
          <w:sz w:val="14"/>
          <w:szCs w:val="14"/>
        </w:rPr>
        <w:t xml:space="preserve"> </w:t>
      </w:r>
    </w:p>
  </w:footnote>
  <w:footnote w:id="6">
    <w:p w:rsidR="00EE47F3" w:rsidRPr="00716970" w:rsidRDefault="00EE47F3" w:rsidP="00EE47F3">
      <w:pPr>
        <w:pStyle w:val="Testonotaapidipagina"/>
        <w:rPr>
          <w:sz w:val="14"/>
          <w:szCs w:val="14"/>
        </w:rPr>
      </w:pPr>
      <w:r w:rsidRPr="00716970">
        <w:rPr>
          <w:rStyle w:val="Rimandonotaapidipagina"/>
          <w:sz w:val="14"/>
          <w:szCs w:val="14"/>
        </w:rPr>
        <w:footnoteRef/>
      </w:r>
      <w:r w:rsidRPr="00716970">
        <w:rPr>
          <w:sz w:val="14"/>
          <w:szCs w:val="14"/>
        </w:rPr>
        <w:t xml:space="preserve"> Indicare l’importo dello sgravio parziale richiesto.</w:t>
      </w:r>
    </w:p>
  </w:footnote>
  <w:footnote w:id="7">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Questo campo va utilizzato n</w:t>
      </w:r>
      <w:r w:rsidRPr="00716970">
        <w:rPr>
          <w:bCs/>
          <w:sz w:val="14"/>
          <w:szCs w:val="14"/>
        </w:rPr>
        <w:t>el caso in cui all’istanza di sgravio venga allegata una perizia dei danni subiti come conseguenza diretta del sisma. L’importo dei danni periziati va indicato al netto di eventuali somme ricevute o da riceversi a titolo di risarcimento/rimborso o indennizzo assicurativo dei danni stessi.</w:t>
      </w:r>
    </w:p>
  </w:footnote>
  <w:footnote w:id="8">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Nel caso in cui l’importo dei danni periziati indicato al rigo 4 sia uguale o maggiore rispetto all’importo degli aiuti indicati al rigo 3 indicare: 0.</w:t>
      </w:r>
    </w:p>
  </w:footnote>
  <w:footnote w:id="9">
    <w:p w:rsidR="002A31CB" w:rsidRPr="00716970" w:rsidRDefault="002A31CB" w:rsidP="002A31CB">
      <w:pPr>
        <w:pStyle w:val="Testonotaapidipagina"/>
        <w:jc w:val="both"/>
        <w:rPr>
          <w:sz w:val="14"/>
          <w:szCs w:val="14"/>
        </w:rPr>
      </w:pPr>
      <w:r w:rsidRPr="00716970">
        <w:rPr>
          <w:rStyle w:val="Rimandonotaapidipagina"/>
          <w:sz w:val="14"/>
          <w:szCs w:val="14"/>
        </w:rPr>
        <w:footnoteRef/>
      </w:r>
      <w:r w:rsidRPr="00716970">
        <w:rPr>
          <w:sz w:val="14"/>
          <w:szCs w:val="14"/>
        </w:rPr>
        <w:t xml:space="preserve"> A titolo meramente esemplificativo costituiscono aiuti c.d. </w:t>
      </w:r>
      <w:r w:rsidRPr="00716970">
        <w:rPr>
          <w:i/>
          <w:sz w:val="14"/>
          <w:szCs w:val="14"/>
        </w:rPr>
        <w:t>de minimis</w:t>
      </w:r>
      <w:r w:rsidRPr="00716970">
        <w:rPr>
          <w:sz w:val="14"/>
          <w:szCs w:val="14"/>
        </w:rPr>
        <w:t xml:space="preserve"> quelli riconosciuti dalle seguenti normative:</w:t>
      </w:r>
    </w:p>
    <w:p w:rsidR="002A31CB" w:rsidRPr="00716970" w:rsidRDefault="002A31CB" w:rsidP="002A31CB">
      <w:pPr>
        <w:pStyle w:val="Testonotaapidipagina"/>
        <w:numPr>
          <w:ilvl w:val="0"/>
          <w:numId w:val="12"/>
        </w:numPr>
        <w:jc w:val="both"/>
        <w:rPr>
          <w:sz w:val="14"/>
          <w:szCs w:val="14"/>
        </w:rPr>
      </w:pPr>
      <w:r w:rsidRPr="00716970">
        <w:rPr>
          <w:sz w:val="14"/>
          <w:szCs w:val="14"/>
        </w:rPr>
        <w:t>L. 183/2011, art. 22 – esonero contributivo assunzione apprendisti;</w:t>
      </w:r>
    </w:p>
    <w:p w:rsidR="002A31CB" w:rsidRPr="00716970" w:rsidRDefault="002A31CB" w:rsidP="002A31CB">
      <w:pPr>
        <w:pStyle w:val="Testonotaapidipagina"/>
        <w:numPr>
          <w:ilvl w:val="0"/>
          <w:numId w:val="12"/>
        </w:numPr>
        <w:jc w:val="both"/>
        <w:rPr>
          <w:sz w:val="14"/>
          <w:szCs w:val="14"/>
        </w:rPr>
      </w:pPr>
      <w:r w:rsidRPr="00716970">
        <w:rPr>
          <w:sz w:val="14"/>
          <w:szCs w:val="14"/>
        </w:rPr>
        <w:t>L. 214/2011, art. 24, c. 27 – incentivo giovani e donne;</w:t>
      </w:r>
    </w:p>
    <w:p w:rsidR="002A31CB" w:rsidRPr="00716970" w:rsidRDefault="002A31CB" w:rsidP="002A31CB">
      <w:pPr>
        <w:pStyle w:val="Testonotaapidipagina"/>
        <w:numPr>
          <w:ilvl w:val="0"/>
          <w:numId w:val="12"/>
        </w:numPr>
        <w:jc w:val="both"/>
        <w:rPr>
          <w:sz w:val="14"/>
          <w:szCs w:val="14"/>
        </w:rPr>
      </w:pPr>
      <w:r w:rsidRPr="00716970">
        <w:rPr>
          <w:sz w:val="14"/>
          <w:szCs w:val="14"/>
        </w:rPr>
        <w:t>L. 192/2012, art. 4, c. 8-11, riduzione del 50% dei contributi per assunzione ultracinquantenni disoccupati e donne prive d impiego;</w:t>
      </w:r>
    </w:p>
    <w:p w:rsidR="002A31CB" w:rsidRPr="00716970" w:rsidRDefault="002A31CB" w:rsidP="003C1F0B">
      <w:pPr>
        <w:pStyle w:val="Testonotaapidipagina"/>
        <w:numPr>
          <w:ilvl w:val="0"/>
          <w:numId w:val="12"/>
        </w:numPr>
        <w:jc w:val="both"/>
        <w:rPr>
          <w:sz w:val="14"/>
          <w:szCs w:val="14"/>
        </w:rPr>
      </w:pPr>
      <w:proofErr w:type="spellStart"/>
      <w:r w:rsidRPr="00716970">
        <w:rPr>
          <w:sz w:val="14"/>
          <w:szCs w:val="14"/>
        </w:rPr>
        <w:t>D.Lgs.</w:t>
      </w:r>
      <w:proofErr w:type="spellEnd"/>
      <w:r w:rsidRPr="00716970">
        <w:rPr>
          <w:sz w:val="14"/>
          <w:szCs w:val="14"/>
        </w:rPr>
        <w:t xml:space="preserve"> 446/1997, art. 11</w:t>
      </w:r>
      <w:r w:rsidR="003C1F0B" w:rsidRPr="00716970">
        <w:rPr>
          <w:sz w:val="14"/>
          <w:szCs w:val="14"/>
        </w:rPr>
        <w:t>,</w:t>
      </w:r>
      <w:r w:rsidRPr="00716970">
        <w:rPr>
          <w:sz w:val="14"/>
          <w:szCs w:val="14"/>
        </w:rPr>
        <w:t xml:space="preserve"> </w:t>
      </w:r>
      <w:r w:rsidR="003C1F0B" w:rsidRPr="00716970">
        <w:rPr>
          <w:sz w:val="14"/>
          <w:szCs w:val="14"/>
        </w:rPr>
        <w:t xml:space="preserve"> comma 1, </w:t>
      </w:r>
      <w:proofErr w:type="spellStart"/>
      <w:r w:rsidR="003C1F0B" w:rsidRPr="00716970">
        <w:rPr>
          <w:sz w:val="14"/>
          <w:szCs w:val="14"/>
        </w:rPr>
        <w:t>lett</w:t>
      </w:r>
      <w:proofErr w:type="spellEnd"/>
      <w:r w:rsidR="003C1F0B" w:rsidRPr="00716970">
        <w:rPr>
          <w:sz w:val="14"/>
          <w:szCs w:val="14"/>
        </w:rPr>
        <w:t xml:space="preserve">. a), n. 3) - c.d. "deduzione maggiorata" dalla base imponibile IRAP per ogni lavoratore con contratto a tempo indeterminato impiegato nel periodo d'imposta nelle regioni Abruzzo, Basilicata, Calabria, Campania, Molise, Puglia, Sardegna e Sicilia.  Il risparmio di imposta rilevante ai fini della verifica del rispetto del limite di 200.000 euro fissato dal regolamento </w:t>
      </w:r>
      <w:r w:rsidR="003C1F0B" w:rsidRPr="00716970">
        <w:rPr>
          <w:i/>
          <w:sz w:val="14"/>
          <w:szCs w:val="14"/>
        </w:rPr>
        <w:t>de minimis</w:t>
      </w:r>
      <w:r w:rsidR="003C1F0B" w:rsidRPr="00716970">
        <w:rPr>
          <w:sz w:val="14"/>
          <w:szCs w:val="14"/>
        </w:rPr>
        <w:t xml:space="preserve"> va calcolato sull’intero importo della deduzione richiesta (cfr. circolare n. 38 del 23giugno 2010 paragrafo 1.7)</w:t>
      </w:r>
      <w:r w:rsidRPr="00716970">
        <w:rPr>
          <w:sz w:val="14"/>
          <w:szCs w:val="14"/>
        </w:rPr>
        <w:t xml:space="preserve">; </w:t>
      </w:r>
    </w:p>
    <w:p w:rsidR="002A31CB" w:rsidRPr="00716970" w:rsidRDefault="002A31CB" w:rsidP="002A31CB">
      <w:pPr>
        <w:pStyle w:val="Testonotaapidipagina"/>
        <w:numPr>
          <w:ilvl w:val="0"/>
          <w:numId w:val="12"/>
        </w:numPr>
        <w:jc w:val="both"/>
        <w:rPr>
          <w:sz w:val="14"/>
          <w:szCs w:val="14"/>
        </w:rPr>
      </w:pPr>
      <w:r w:rsidRPr="00716970">
        <w:rPr>
          <w:sz w:val="14"/>
          <w:szCs w:val="14"/>
        </w:rPr>
        <w:t>L. 289/2002, art. 63 – L. 388/2000, art. 7 – credito di imposta per incentivi occupazionali;</w:t>
      </w:r>
    </w:p>
    <w:p w:rsidR="002A31CB" w:rsidRPr="00716970" w:rsidRDefault="00A40BE9" w:rsidP="00A40BE9">
      <w:pPr>
        <w:pStyle w:val="Testonotaapidipagina"/>
        <w:numPr>
          <w:ilvl w:val="0"/>
          <w:numId w:val="12"/>
        </w:numPr>
        <w:jc w:val="both"/>
        <w:rPr>
          <w:sz w:val="14"/>
          <w:szCs w:val="14"/>
        </w:rPr>
      </w:pPr>
      <w:r w:rsidRPr="00716970">
        <w:rPr>
          <w:sz w:val="14"/>
          <w:szCs w:val="14"/>
        </w:rPr>
        <w:t xml:space="preserve">decreto interministeriale 26 giugno 2012 (emanato ai sensi del comma 2 dell’articolo 70 del DL 24 gennaio 2012, n. 1) - </w:t>
      </w:r>
      <w:r w:rsidR="002A31CB" w:rsidRPr="00716970">
        <w:rPr>
          <w:sz w:val="14"/>
          <w:szCs w:val="14"/>
        </w:rPr>
        <w:t>ZFU L’AQUILA;</w:t>
      </w:r>
    </w:p>
    <w:p w:rsidR="002A31CB" w:rsidRPr="00716970" w:rsidRDefault="002A31CB" w:rsidP="002A31CB">
      <w:pPr>
        <w:pStyle w:val="Testonotaapidipagina"/>
        <w:numPr>
          <w:ilvl w:val="0"/>
          <w:numId w:val="12"/>
        </w:numPr>
        <w:jc w:val="both"/>
        <w:rPr>
          <w:sz w:val="14"/>
          <w:szCs w:val="14"/>
        </w:rPr>
      </w:pPr>
      <w:r w:rsidRPr="00716970">
        <w:rPr>
          <w:sz w:val="14"/>
          <w:szCs w:val="14"/>
        </w:rPr>
        <w:t>sgravio contributivo previsto dall’articolo 22 L. n. 183/2011 (circolari INPS n. 128/2012 e n. 116/2013</w:t>
      </w:r>
      <w:r w:rsidR="000437CF" w:rsidRPr="00716970">
        <w:rPr>
          <w:sz w:val="14"/>
          <w:szCs w:val="14"/>
        </w:rPr>
        <w:t>)</w:t>
      </w:r>
    </w:p>
    <w:p w:rsidR="002A31CB" w:rsidRPr="00716970" w:rsidRDefault="002A31CB" w:rsidP="002A31CB">
      <w:pPr>
        <w:pStyle w:val="Testonotaapidipagina"/>
        <w:numPr>
          <w:ilvl w:val="0"/>
          <w:numId w:val="12"/>
        </w:numPr>
        <w:jc w:val="both"/>
        <w:rPr>
          <w:sz w:val="14"/>
          <w:szCs w:val="14"/>
        </w:rPr>
      </w:pPr>
      <w:r w:rsidRPr="00716970">
        <w:rPr>
          <w:sz w:val="14"/>
          <w:szCs w:val="14"/>
        </w:rPr>
        <w:t>incentivo per favorire la ricollocazione lavorativa di soggetti privi di occupazione e beneficiari dell’ASPI, previsto dall’articolo 2 comma 10 bis, L. n. 92/2012;</w:t>
      </w:r>
    </w:p>
    <w:p w:rsidR="002A31CB" w:rsidRPr="00716970" w:rsidRDefault="002A31CB" w:rsidP="002A31CB">
      <w:pPr>
        <w:pStyle w:val="Testonotaapidipagina"/>
        <w:numPr>
          <w:ilvl w:val="0"/>
          <w:numId w:val="12"/>
        </w:numPr>
        <w:jc w:val="both"/>
        <w:rPr>
          <w:sz w:val="14"/>
          <w:szCs w:val="14"/>
        </w:rPr>
      </w:pPr>
      <w:r w:rsidRPr="00716970">
        <w:rPr>
          <w:sz w:val="14"/>
          <w:szCs w:val="14"/>
        </w:rPr>
        <w:t>incentivo per l’assunzione di  lavoratori iscritti nella “Banca dati per l’occupazione dei giovani genitori”, previsto dal Decreto del Ministro della Gioventù del 19 novembre 2010);</w:t>
      </w:r>
    </w:p>
  </w:footnote>
  <w:footnote w:id="10">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Gli aiuti </w:t>
      </w:r>
      <w:r w:rsidRPr="00716970">
        <w:rPr>
          <w:i/>
          <w:sz w:val="14"/>
          <w:szCs w:val="14"/>
        </w:rPr>
        <w:t xml:space="preserve">de minimis </w:t>
      </w:r>
      <w:r w:rsidRPr="00716970">
        <w:rPr>
          <w:sz w:val="14"/>
          <w:szCs w:val="14"/>
        </w:rPr>
        <w:t>sono considerati concessi nel momento in cui all’impresa è accordato, a norma del regime giuridico nazionale applicabile, il diritto di ricevere gli aiuti, indipendentemente dalla data di erogazione (art. 3, par. 4 R</w:t>
      </w:r>
      <w:r w:rsidRPr="00716970">
        <w:rPr>
          <w:bCs/>
          <w:sz w:val="14"/>
          <w:szCs w:val="14"/>
        </w:rPr>
        <w:t>eg. n. 1407/2013)</w:t>
      </w:r>
    </w:p>
  </w:footnote>
  <w:footnote w:id="11">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12">
    <w:p w:rsidR="00EE47F3" w:rsidRPr="00716970" w:rsidRDefault="00EE47F3" w:rsidP="00EE47F3">
      <w:pPr>
        <w:pStyle w:val="Testonotaapidipagina"/>
        <w:jc w:val="both"/>
        <w:rPr>
          <w:sz w:val="14"/>
          <w:szCs w:val="14"/>
        </w:rPr>
      </w:pPr>
      <w:r w:rsidRPr="00716970">
        <w:rPr>
          <w:rStyle w:val="Rimandonotaapidipagina"/>
          <w:sz w:val="14"/>
          <w:szCs w:val="14"/>
        </w:rPr>
        <w:footnoteRef/>
      </w:r>
      <w:r w:rsidRPr="00716970">
        <w:rPr>
          <w:sz w:val="14"/>
          <w:szCs w:val="14"/>
        </w:rPr>
        <w:t xml:space="preserve"> Indicare l’importo effettivamente liquidato a saldo, se inferiore a quello concesso, e/o l’importo attribuito o assegnato all’impresa richiedente in caso di scissione e/o l’importo attribuito o assegnato al</w:t>
      </w:r>
      <w:r w:rsidR="00E40F7B" w:rsidRPr="00716970">
        <w:rPr>
          <w:sz w:val="14"/>
          <w:szCs w:val="14"/>
        </w:rPr>
        <w:t xml:space="preserve"> ramo d’azienda ceduto. </w:t>
      </w:r>
    </w:p>
  </w:footnote>
  <w:footnote w:id="13">
    <w:p w:rsidR="00EE47F3" w:rsidRPr="00716970" w:rsidRDefault="00EE47F3" w:rsidP="00EE47F3">
      <w:pPr>
        <w:pStyle w:val="Testonotaapidipagina"/>
        <w:rPr>
          <w:sz w:val="14"/>
          <w:szCs w:val="14"/>
        </w:rPr>
      </w:pPr>
      <w:r w:rsidRPr="00716970">
        <w:rPr>
          <w:rStyle w:val="Rimandonotaapidipagina"/>
          <w:sz w:val="14"/>
          <w:szCs w:val="14"/>
        </w:rPr>
        <w:footnoteRef/>
      </w:r>
      <w:r w:rsidRPr="00716970">
        <w:rPr>
          <w:sz w:val="14"/>
          <w:szCs w:val="14"/>
        </w:rPr>
        <w:t xml:space="preserve"> Nel caso in cui il totale aiuti indicato al rigo </w:t>
      </w:r>
      <w:r w:rsidR="004E7BE1">
        <w:rPr>
          <w:sz w:val="14"/>
          <w:szCs w:val="14"/>
        </w:rPr>
        <w:t>9</w:t>
      </w:r>
      <w:r w:rsidRPr="00716970">
        <w:rPr>
          <w:sz w:val="14"/>
          <w:szCs w:val="14"/>
        </w:rPr>
        <w:t xml:space="preserve"> sia inferiore </w:t>
      </w:r>
      <w:r w:rsidR="00A42FFE" w:rsidRPr="00716970">
        <w:rPr>
          <w:sz w:val="14"/>
          <w:szCs w:val="14"/>
        </w:rPr>
        <w:t xml:space="preserve">o uguale </w:t>
      </w:r>
      <w:r w:rsidRPr="00716970">
        <w:rPr>
          <w:sz w:val="14"/>
          <w:szCs w:val="14"/>
        </w:rPr>
        <w:t>ad</w:t>
      </w:r>
      <w:r w:rsidR="004819C6">
        <w:rPr>
          <w:sz w:val="14"/>
          <w:szCs w:val="14"/>
        </w:rPr>
        <w:t xml:space="preserve"> </w:t>
      </w:r>
      <w:r w:rsidR="00A42FFE" w:rsidRPr="00716970">
        <w:rPr>
          <w:sz w:val="14"/>
          <w:szCs w:val="14"/>
        </w:rPr>
        <w:t xml:space="preserve"> </w:t>
      </w:r>
      <w:r w:rsidRPr="00716970">
        <w:rPr>
          <w:sz w:val="14"/>
          <w:szCs w:val="14"/>
        </w:rPr>
        <w:t>€ 200.000 indicare: 0.</w:t>
      </w:r>
    </w:p>
  </w:footnote>
  <w:footnote w:id="14">
    <w:p w:rsidR="00EE47F3" w:rsidRPr="00716970" w:rsidRDefault="00EE47F3" w:rsidP="00EE47F3">
      <w:pPr>
        <w:pStyle w:val="Testonotaapidipagina"/>
        <w:rPr>
          <w:sz w:val="14"/>
          <w:szCs w:val="14"/>
        </w:rPr>
      </w:pPr>
      <w:r w:rsidRPr="00716970">
        <w:rPr>
          <w:rStyle w:val="Rimandonotaapidipagina"/>
          <w:sz w:val="14"/>
          <w:szCs w:val="14"/>
        </w:rPr>
        <w:footnoteRef/>
      </w:r>
      <w:r w:rsidRPr="00716970">
        <w:rPr>
          <w:sz w:val="14"/>
          <w:szCs w:val="14"/>
        </w:rPr>
        <w:t xml:space="preserve"> Nel caso in cui il totale aiuti indicato al rigo </w:t>
      </w:r>
      <w:r w:rsidR="004E7BE1">
        <w:rPr>
          <w:sz w:val="14"/>
          <w:szCs w:val="14"/>
        </w:rPr>
        <w:t>9</w:t>
      </w:r>
      <w:r w:rsidRPr="00716970">
        <w:rPr>
          <w:sz w:val="14"/>
          <w:szCs w:val="14"/>
        </w:rPr>
        <w:t xml:space="preserve"> sia inferiore </w:t>
      </w:r>
      <w:r w:rsidR="00A42FFE" w:rsidRPr="00716970">
        <w:rPr>
          <w:sz w:val="14"/>
          <w:szCs w:val="14"/>
        </w:rPr>
        <w:t xml:space="preserve">o uguale </w:t>
      </w:r>
      <w:r w:rsidRPr="00716970">
        <w:rPr>
          <w:sz w:val="14"/>
          <w:szCs w:val="14"/>
        </w:rPr>
        <w:t>ad</w:t>
      </w:r>
      <w:r w:rsidR="004819C6">
        <w:rPr>
          <w:sz w:val="14"/>
          <w:szCs w:val="14"/>
        </w:rPr>
        <w:t xml:space="preserve">  </w:t>
      </w:r>
      <w:r w:rsidRPr="00716970">
        <w:rPr>
          <w:sz w:val="14"/>
          <w:szCs w:val="14"/>
        </w:rPr>
        <w:t>€ 100.000 indicare: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F3" w:rsidRDefault="00EE47F3" w:rsidP="00E55CCF">
    <w:pPr>
      <w:spacing w:after="0"/>
      <w:ind w:right="-1"/>
      <w:jc w:val="center"/>
      <w:rPr>
        <w:sz w:val="54"/>
      </w:rPr>
    </w:pPr>
    <w:r w:rsidRPr="00207B5E">
      <w:rPr>
        <w:i/>
        <w:color w:val="0070C0"/>
        <w:u w:val="single"/>
      </w:rPr>
      <w:br w:type="textWrapping" w:clear="all"/>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F3" w:rsidRDefault="00EE47F3" w:rsidP="00015D38">
    <w:pPr>
      <w:pStyle w:val="Intestazione"/>
      <w:jc w:val="center"/>
      <w:rPr>
        <w:rFonts w:ascii="Arial" w:hAnsi="Arial" w:cs="Arial"/>
        <w:sz w:val="16"/>
        <w:szCs w:val="16"/>
      </w:rPr>
    </w:pPr>
    <w:r w:rsidRPr="00207B5E">
      <w:rPr>
        <w:i/>
        <w:color w:val="0070C0"/>
        <w:u w:val="single"/>
      </w:rPr>
      <w:br w:type="textWrapping" w:clear="all"/>
    </w:r>
  </w:p>
  <w:p w:rsidR="00EE47F3" w:rsidRPr="00015D38" w:rsidRDefault="00EE47F3" w:rsidP="00015D38">
    <w:pPr>
      <w:pStyle w:val="Intestazione"/>
      <w:jc w:val="right"/>
      <w:rPr>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F4A619D6"/>
    <w:name w:val="WW8Num9"/>
    <w:lvl w:ilvl="0">
      <w:start w:val="1"/>
      <w:numFmt w:val="lowerLetter"/>
      <w:lvlText w:val="%1)"/>
      <w:lvlJc w:val="left"/>
      <w:pPr>
        <w:tabs>
          <w:tab w:val="num" w:pos="765"/>
        </w:tabs>
        <w:ind w:left="765" w:hanging="405"/>
      </w:pPr>
      <w:rPr>
        <w:b w:val="0"/>
        <w:strike w:val="0"/>
      </w:rPr>
    </w:lvl>
  </w:abstractNum>
  <w:abstractNum w:abstractNumId="1">
    <w:nsid w:val="042D633C"/>
    <w:multiLevelType w:val="hybridMultilevel"/>
    <w:tmpl w:val="95D23138"/>
    <w:lvl w:ilvl="0" w:tplc="B2C25C76">
      <w:start w:val="1"/>
      <w:numFmt w:val="lowerLetter"/>
      <w:lvlText w:val="%1)"/>
      <w:lvlJc w:val="left"/>
      <w:pPr>
        <w:ind w:left="360" w:hanging="360"/>
      </w:pPr>
      <w:rPr>
        <w:rFonts w:cs="Times New Roman" w:hint="default"/>
        <w:i/>
        <w:strike w:val="0"/>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5F4111"/>
    <w:multiLevelType w:val="hybridMultilevel"/>
    <w:tmpl w:val="B166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2D1AED"/>
    <w:multiLevelType w:val="hybridMultilevel"/>
    <w:tmpl w:val="55286C96"/>
    <w:lvl w:ilvl="0" w:tplc="04100017">
      <w:start w:val="1"/>
      <w:numFmt w:val="lowerLetter"/>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EE15A91"/>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859C7"/>
    <w:multiLevelType w:val="hybridMultilevel"/>
    <w:tmpl w:val="639480DC"/>
    <w:lvl w:ilvl="0" w:tplc="122C67F4">
      <w:start w:val="1"/>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7">
    <w:nsid w:val="2DB53EB4"/>
    <w:multiLevelType w:val="hybridMultilevel"/>
    <w:tmpl w:val="9B06B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C85978"/>
    <w:multiLevelType w:val="hybridMultilevel"/>
    <w:tmpl w:val="52D651E6"/>
    <w:lvl w:ilvl="0" w:tplc="9092ABE0">
      <w:start w:val="1"/>
      <w:numFmt w:val="bullet"/>
      <w:lvlText w:val="□"/>
      <w:lvlJc w:val="left"/>
      <w:pPr>
        <w:tabs>
          <w:tab w:val="num" w:pos="1800"/>
        </w:tabs>
        <w:ind w:left="1800" w:hanging="360"/>
      </w:pPr>
      <w:rPr>
        <w:rFonts w:ascii="Courier New" w:hAnsi="Courier New" w:hint="default"/>
      </w:rPr>
    </w:lvl>
    <w:lvl w:ilvl="1" w:tplc="04100001">
      <w:start w:val="1"/>
      <w:numFmt w:val="bullet"/>
      <w:lvlText w:val=""/>
      <w:lvlJc w:val="left"/>
      <w:pPr>
        <w:tabs>
          <w:tab w:val="num" w:pos="2160"/>
        </w:tabs>
        <w:ind w:left="2160" w:hanging="360"/>
      </w:pPr>
      <w:rPr>
        <w:rFonts w:ascii="Symbol" w:hAnsi="Symbo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33631B7E"/>
    <w:multiLevelType w:val="hybridMultilevel"/>
    <w:tmpl w:val="60146ACA"/>
    <w:lvl w:ilvl="0" w:tplc="55FABF38">
      <w:numFmt w:val="bullet"/>
      <w:lvlText w:val="•"/>
      <w:lvlJc w:val="left"/>
      <w:pPr>
        <w:ind w:left="990" w:hanging="63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4858FD"/>
    <w:multiLevelType w:val="hybridMultilevel"/>
    <w:tmpl w:val="70A258CA"/>
    <w:lvl w:ilvl="0" w:tplc="146CE9B4">
      <w:start w:val="1"/>
      <w:numFmt w:val="bullet"/>
      <w:lvlText w:val=""/>
      <w:lvlJc w:val="left"/>
      <w:pPr>
        <w:ind w:left="720"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E20B1B"/>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6E4478"/>
    <w:multiLevelType w:val="hybridMultilevel"/>
    <w:tmpl w:val="0A8E2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8"/>
  </w:num>
  <w:num w:numId="5">
    <w:abstractNumId w:val="2"/>
  </w:num>
  <w:num w:numId="6">
    <w:abstractNumId w:val="3"/>
  </w:num>
  <w:num w:numId="7">
    <w:abstractNumId w:val="4"/>
  </w:num>
  <w:num w:numId="8">
    <w:abstractNumId w:val="6"/>
  </w:num>
  <w:num w:numId="9">
    <w:abstractNumId w:val="10"/>
  </w:num>
  <w:num w:numId="10">
    <w:abstractNumId w:val="5"/>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C86"/>
    <w:rsid w:val="00001808"/>
    <w:rsid w:val="00002862"/>
    <w:rsid w:val="0000596C"/>
    <w:rsid w:val="00013A43"/>
    <w:rsid w:val="00015D38"/>
    <w:rsid w:val="00024841"/>
    <w:rsid w:val="0002592C"/>
    <w:rsid w:val="0003336E"/>
    <w:rsid w:val="0003474F"/>
    <w:rsid w:val="00035965"/>
    <w:rsid w:val="00042EEA"/>
    <w:rsid w:val="000431EA"/>
    <w:rsid w:val="000437CF"/>
    <w:rsid w:val="00046C82"/>
    <w:rsid w:val="00050E99"/>
    <w:rsid w:val="0005661D"/>
    <w:rsid w:val="00056DEB"/>
    <w:rsid w:val="00064647"/>
    <w:rsid w:val="00071565"/>
    <w:rsid w:val="000755FA"/>
    <w:rsid w:val="00083E66"/>
    <w:rsid w:val="0008625F"/>
    <w:rsid w:val="000915EB"/>
    <w:rsid w:val="00093C09"/>
    <w:rsid w:val="00094387"/>
    <w:rsid w:val="000968FC"/>
    <w:rsid w:val="00097D92"/>
    <w:rsid w:val="00097DAC"/>
    <w:rsid w:val="000A282A"/>
    <w:rsid w:val="000A7DBD"/>
    <w:rsid w:val="000B0C9A"/>
    <w:rsid w:val="000B5538"/>
    <w:rsid w:val="000B6D5C"/>
    <w:rsid w:val="000B6DA5"/>
    <w:rsid w:val="000B6DC9"/>
    <w:rsid w:val="000B76EF"/>
    <w:rsid w:val="000C40AD"/>
    <w:rsid w:val="000C449E"/>
    <w:rsid w:val="000C53AF"/>
    <w:rsid w:val="000C747F"/>
    <w:rsid w:val="000D395B"/>
    <w:rsid w:val="000D5C3D"/>
    <w:rsid w:val="000E0E2D"/>
    <w:rsid w:val="000E2259"/>
    <w:rsid w:val="000E2E71"/>
    <w:rsid w:val="000E395E"/>
    <w:rsid w:val="000F1840"/>
    <w:rsid w:val="000F28CF"/>
    <w:rsid w:val="000F4F28"/>
    <w:rsid w:val="000F68C5"/>
    <w:rsid w:val="00102E52"/>
    <w:rsid w:val="00105039"/>
    <w:rsid w:val="00110B47"/>
    <w:rsid w:val="001121E5"/>
    <w:rsid w:val="001130E6"/>
    <w:rsid w:val="00115289"/>
    <w:rsid w:val="00115763"/>
    <w:rsid w:val="00117A30"/>
    <w:rsid w:val="0012487F"/>
    <w:rsid w:val="00124D6F"/>
    <w:rsid w:val="00125E37"/>
    <w:rsid w:val="001267B2"/>
    <w:rsid w:val="0013041E"/>
    <w:rsid w:val="001316A3"/>
    <w:rsid w:val="001328F5"/>
    <w:rsid w:val="00136304"/>
    <w:rsid w:val="00136466"/>
    <w:rsid w:val="00142213"/>
    <w:rsid w:val="0014484D"/>
    <w:rsid w:val="00144C71"/>
    <w:rsid w:val="00146D2F"/>
    <w:rsid w:val="00146E71"/>
    <w:rsid w:val="00147F5E"/>
    <w:rsid w:val="00150547"/>
    <w:rsid w:val="00153F8A"/>
    <w:rsid w:val="001556E5"/>
    <w:rsid w:val="00157E4A"/>
    <w:rsid w:val="00157F02"/>
    <w:rsid w:val="00160607"/>
    <w:rsid w:val="00161F6E"/>
    <w:rsid w:val="00162D03"/>
    <w:rsid w:val="00164CBC"/>
    <w:rsid w:val="00166FB2"/>
    <w:rsid w:val="00170080"/>
    <w:rsid w:val="00171840"/>
    <w:rsid w:val="001806EC"/>
    <w:rsid w:val="00180CCF"/>
    <w:rsid w:val="00184D5A"/>
    <w:rsid w:val="00186F15"/>
    <w:rsid w:val="00192377"/>
    <w:rsid w:val="0019417A"/>
    <w:rsid w:val="0019542A"/>
    <w:rsid w:val="00197C55"/>
    <w:rsid w:val="001A288D"/>
    <w:rsid w:val="001A3398"/>
    <w:rsid w:val="001A4C0B"/>
    <w:rsid w:val="001A4CF4"/>
    <w:rsid w:val="001B0C18"/>
    <w:rsid w:val="001C0F08"/>
    <w:rsid w:val="001C11C2"/>
    <w:rsid w:val="001C405A"/>
    <w:rsid w:val="001C5803"/>
    <w:rsid w:val="001C67B3"/>
    <w:rsid w:val="001C6B67"/>
    <w:rsid w:val="001C7283"/>
    <w:rsid w:val="001D0911"/>
    <w:rsid w:val="001D1759"/>
    <w:rsid w:val="001D1B0F"/>
    <w:rsid w:val="001D7052"/>
    <w:rsid w:val="001E335C"/>
    <w:rsid w:val="001E6723"/>
    <w:rsid w:val="001F2560"/>
    <w:rsid w:val="001F63BA"/>
    <w:rsid w:val="002044AD"/>
    <w:rsid w:val="00207B5E"/>
    <w:rsid w:val="002108C3"/>
    <w:rsid w:val="00215539"/>
    <w:rsid w:val="002210C4"/>
    <w:rsid w:val="00225F52"/>
    <w:rsid w:val="0022797A"/>
    <w:rsid w:val="00230A3A"/>
    <w:rsid w:val="00234436"/>
    <w:rsid w:val="00236578"/>
    <w:rsid w:val="00244478"/>
    <w:rsid w:val="00245D68"/>
    <w:rsid w:val="0024717B"/>
    <w:rsid w:val="00250A53"/>
    <w:rsid w:val="00252CA2"/>
    <w:rsid w:val="00257A5C"/>
    <w:rsid w:val="0026528A"/>
    <w:rsid w:val="002656D3"/>
    <w:rsid w:val="00272A4C"/>
    <w:rsid w:val="00273D56"/>
    <w:rsid w:val="0027573C"/>
    <w:rsid w:val="00280328"/>
    <w:rsid w:val="00283259"/>
    <w:rsid w:val="002842B0"/>
    <w:rsid w:val="00286423"/>
    <w:rsid w:val="0029327C"/>
    <w:rsid w:val="002A1589"/>
    <w:rsid w:val="002A16F4"/>
    <w:rsid w:val="002A31CB"/>
    <w:rsid w:val="002A3B11"/>
    <w:rsid w:val="002A4CC7"/>
    <w:rsid w:val="002A5F4E"/>
    <w:rsid w:val="002A6530"/>
    <w:rsid w:val="002A6966"/>
    <w:rsid w:val="002B0890"/>
    <w:rsid w:val="002B0A3F"/>
    <w:rsid w:val="002B10A7"/>
    <w:rsid w:val="002B3AFA"/>
    <w:rsid w:val="002B5A84"/>
    <w:rsid w:val="002B7E2E"/>
    <w:rsid w:val="002C2948"/>
    <w:rsid w:val="002C2957"/>
    <w:rsid w:val="002C5B6F"/>
    <w:rsid w:val="002C731B"/>
    <w:rsid w:val="002D5370"/>
    <w:rsid w:val="002D699F"/>
    <w:rsid w:val="002E11B8"/>
    <w:rsid w:val="002E3184"/>
    <w:rsid w:val="002E36D0"/>
    <w:rsid w:val="002E7292"/>
    <w:rsid w:val="002F1677"/>
    <w:rsid w:val="002F289C"/>
    <w:rsid w:val="002F4EFF"/>
    <w:rsid w:val="002F77DF"/>
    <w:rsid w:val="00303AAD"/>
    <w:rsid w:val="00303DA6"/>
    <w:rsid w:val="0030510E"/>
    <w:rsid w:val="003072A4"/>
    <w:rsid w:val="00307FDB"/>
    <w:rsid w:val="0031042B"/>
    <w:rsid w:val="003135A3"/>
    <w:rsid w:val="00323066"/>
    <w:rsid w:val="00326DE5"/>
    <w:rsid w:val="00330CB2"/>
    <w:rsid w:val="00331CE2"/>
    <w:rsid w:val="003325B8"/>
    <w:rsid w:val="003351CE"/>
    <w:rsid w:val="00336F1E"/>
    <w:rsid w:val="00344A88"/>
    <w:rsid w:val="003459D3"/>
    <w:rsid w:val="0036171A"/>
    <w:rsid w:val="00361F9A"/>
    <w:rsid w:val="0036298E"/>
    <w:rsid w:val="00363A80"/>
    <w:rsid w:val="00370B11"/>
    <w:rsid w:val="00370E68"/>
    <w:rsid w:val="0037113A"/>
    <w:rsid w:val="00375EFB"/>
    <w:rsid w:val="00383046"/>
    <w:rsid w:val="003830C2"/>
    <w:rsid w:val="00383743"/>
    <w:rsid w:val="0038652C"/>
    <w:rsid w:val="00392E9A"/>
    <w:rsid w:val="00393988"/>
    <w:rsid w:val="0039559A"/>
    <w:rsid w:val="00395D3D"/>
    <w:rsid w:val="003A4CE9"/>
    <w:rsid w:val="003A61BA"/>
    <w:rsid w:val="003A712D"/>
    <w:rsid w:val="003B428A"/>
    <w:rsid w:val="003B4EB4"/>
    <w:rsid w:val="003B68D8"/>
    <w:rsid w:val="003C07AD"/>
    <w:rsid w:val="003C1F0B"/>
    <w:rsid w:val="003E5493"/>
    <w:rsid w:val="003F247F"/>
    <w:rsid w:val="003F4D0D"/>
    <w:rsid w:val="004010F5"/>
    <w:rsid w:val="00406424"/>
    <w:rsid w:val="00406C84"/>
    <w:rsid w:val="00407528"/>
    <w:rsid w:val="0041305B"/>
    <w:rsid w:val="00413D6E"/>
    <w:rsid w:val="00415B0B"/>
    <w:rsid w:val="00415E27"/>
    <w:rsid w:val="00417724"/>
    <w:rsid w:val="00417DEF"/>
    <w:rsid w:val="004202E5"/>
    <w:rsid w:val="00420806"/>
    <w:rsid w:val="0042278D"/>
    <w:rsid w:val="004242A0"/>
    <w:rsid w:val="004259D9"/>
    <w:rsid w:val="00430C02"/>
    <w:rsid w:val="00432044"/>
    <w:rsid w:val="00433487"/>
    <w:rsid w:val="00435DBF"/>
    <w:rsid w:val="00440FA9"/>
    <w:rsid w:val="00446BD5"/>
    <w:rsid w:val="00446BD7"/>
    <w:rsid w:val="00446DD5"/>
    <w:rsid w:val="0046613B"/>
    <w:rsid w:val="00466777"/>
    <w:rsid w:val="00466AB3"/>
    <w:rsid w:val="00467B7D"/>
    <w:rsid w:val="00477112"/>
    <w:rsid w:val="0047745E"/>
    <w:rsid w:val="004819C6"/>
    <w:rsid w:val="00483A10"/>
    <w:rsid w:val="0048414F"/>
    <w:rsid w:val="00485F8C"/>
    <w:rsid w:val="00487EF4"/>
    <w:rsid w:val="00494EFB"/>
    <w:rsid w:val="00496528"/>
    <w:rsid w:val="004A38EE"/>
    <w:rsid w:val="004A45D7"/>
    <w:rsid w:val="004A4D23"/>
    <w:rsid w:val="004B624D"/>
    <w:rsid w:val="004C3EE0"/>
    <w:rsid w:val="004C5993"/>
    <w:rsid w:val="004D2547"/>
    <w:rsid w:val="004D2701"/>
    <w:rsid w:val="004D2E9D"/>
    <w:rsid w:val="004E0E43"/>
    <w:rsid w:val="004E10DA"/>
    <w:rsid w:val="004E7702"/>
    <w:rsid w:val="004E7BE1"/>
    <w:rsid w:val="004F426A"/>
    <w:rsid w:val="004F4F37"/>
    <w:rsid w:val="004F5817"/>
    <w:rsid w:val="004F6E4A"/>
    <w:rsid w:val="005048E2"/>
    <w:rsid w:val="00505124"/>
    <w:rsid w:val="005057AD"/>
    <w:rsid w:val="00507FF2"/>
    <w:rsid w:val="00510DD8"/>
    <w:rsid w:val="0051243C"/>
    <w:rsid w:val="005128E5"/>
    <w:rsid w:val="00520449"/>
    <w:rsid w:val="00520622"/>
    <w:rsid w:val="0052560B"/>
    <w:rsid w:val="005269BA"/>
    <w:rsid w:val="0053001B"/>
    <w:rsid w:val="00533983"/>
    <w:rsid w:val="00534C1E"/>
    <w:rsid w:val="005446F9"/>
    <w:rsid w:val="00552B85"/>
    <w:rsid w:val="00553B82"/>
    <w:rsid w:val="00560DB2"/>
    <w:rsid w:val="00573FCD"/>
    <w:rsid w:val="0057621E"/>
    <w:rsid w:val="00576D12"/>
    <w:rsid w:val="005860A4"/>
    <w:rsid w:val="00587077"/>
    <w:rsid w:val="00591CF4"/>
    <w:rsid w:val="00595F0F"/>
    <w:rsid w:val="005A0CA2"/>
    <w:rsid w:val="005B08FA"/>
    <w:rsid w:val="005B0D00"/>
    <w:rsid w:val="005B3A38"/>
    <w:rsid w:val="005B4747"/>
    <w:rsid w:val="005B4FB5"/>
    <w:rsid w:val="005B5AFA"/>
    <w:rsid w:val="005B689A"/>
    <w:rsid w:val="005C28B2"/>
    <w:rsid w:val="005C35A0"/>
    <w:rsid w:val="005C36F6"/>
    <w:rsid w:val="005D0245"/>
    <w:rsid w:val="005D1672"/>
    <w:rsid w:val="005D57B5"/>
    <w:rsid w:val="005D5856"/>
    <w:rsid w:val="005D7F83"/>
    <w:rsid w:val="005E17B4"/>
    <w:rsid w:val="005E7A7B"/>
    <w:rsid w:val="005F1FFB"/>
    <w:rsid w:val="005F24C7"/>
    <w:rsid w:val="005F2C96"/>
    <w:rsid w:val="005F413A"/>
    <w:rsid w:val="005F6EC5"/>
    <w:rsid w:val="0060047B"/>
    <w:rsid w:val="00600E42"/>
    <w:rsid w:val="006014A4"/>
    <w:rsid w:val="00601617"/>
    <w:rsid w:val="00601643"/>
    <w:rsid w:val="006040D1"/>
    <w:rsid w:val="0060485F"/>
    <w:rsid w:val="00610341"/>
    <w:rsid w:val="00614DE5"/>
    <w:rsid w:val="00631B23"/>
    <w:rsid w:val="00631FC0"/>
    <w:rsid w:val="00637026"/>
    <w:rsid w:val="00642729"/>
    <w:rsid w:val="00647F27"/>
    <w:rsid w:val="0066513D"/>
    <w:rsid w:val="0066564B"/>
    <w:rsid w:val="00667FD1"/>
    <w:rsid w:val="00670328"/>
    <w:rsid w:val="00672401"/>
    <w:rsid w:val="00672475"/>
    <w:rsid w:val="006752E7"/>
    <w:rsid w:val="00680313"/>
    <w:rsid w:val="0068097D"/>
    <w:rsid w:val="00685199"/>
    <w:rsid w:val="00686A02"/>
    <w:rsid w:val="006A0F11"/>
    <w:rsid w:val="006A37F0"/>
    <w:rsid w:val="006A4A82"/>
    <w:rsid w:val="006A73D6"/>
    <w:rsid w:val="006A774E"/>
    <w:rsid w:val="006A7E88"/>
    <w:rsid w:val="006B0DD3"/>
    <w:rsid w:val="006B4D72"/>
    <w:rsid w:val="006B5D70"/>
    <w:rsid w:val="006C50A6"/>
    <w:rsid w:val="006C63DD"/>
    <w:rsid w:val="006C7AFB"/>
    <w:rsid w:val="006D328F"/>
    <w:rsid w:val="006D3D91"/>
    <w:rsid w:val="006D5D9E"/>
    <w:rsid w:val="006E2671"/>
    <w:rsid w:val="006E49B0"/>
    <w:rsid w:val="006E6D14"/>
    <w:rsid w:val="006F05E9"/>
    <w:rsid w:val="006F199F"/>
    <w:rsid w:val="006F1F31"/>
    <w:rsid w:val="006F4DAA"/>
    <w:rsid w:val="006F7544"/>
    <w:rsid w:val="00702530"/>
    <w:rsid w:val="007048E2"/>
    <w:rsid w:val="00704F06"/>
    <w:rsid w:val="00715DEF"/>
    <w:rsid w:val="007161BA"/>
    <w:rsid w:val="00716970"/>
    <w:rsid w:val="007205F9"/>
    <w:rsid w:val="00731A68"/>
    <w:rsid w:val="00734419"/>
    <w:rsid w:val="0073616A"/>
    <w:rsid w:val="00736256"/>
    <w:rsid w:val="00741C1A"/>
    <w:rsid w:val="00747196"/>
    <w:rsid w:val="00750822"/>
    <w:rsid w:val="0075604D"/>
    <w:rsid w:val="00756CE3"/>
    <w:rsid w:val="00756E01"/>
    <w:rsid w:val="0075771A"/>
    <w:rsid w:val="00757A3D"/>
    <w:rsid w:val="00760A9B"/>
    <w:rsid w:val="0076103B"/>
    <w:rsid w:val="00763A11"/>
    <w:rsid w:val="007645DC"/>
    <w:rsid w:val="007670E0"/>
    <w:rsid w:val="0076729A"/>
    <w:rsid w:val="007706E5"/>
    <w:rsid w:val="0077622A"/>
    <w:rsid w:val="00781EB7"/>
    <w:rsid w:val="0078340E"/>
    <w:rsid w:val="00783742"/>
    <w:rsid w:val="0079136E"/>
    <w:rsid w:val="007914DD"/>
    <w:rsid w:val="00791D17"/>
    <w:rsid w:val="007932E3"/>
    <w:rsid w:val="007B03BE"/>
    <w:rsid w:val="007B589C"/>
    <w:rsid w:val="007B5965"/>
    <w:rsid w:val="007C02FD"/>
    <w:rsid w:val="007D031A"/>
    <w:rsid w:val="007E1B3D"/>
    <w:rsid w:val="007E646C"/>
    <w:rsid w:val="007F743A"/>
    <w:rsid w:val="00803C0A"/>
    <w:rsid w:val="008056FF"/>
    <w:rsid w:val="00806390"/>
    <w:rsid w:val="00807DBD"/>
    <w:rsid w:val="00813C7F"/>
    <w:rsid w:val="00820479"/>
    <w:rsid w:val="0082092F"/>
    <w:rsid w:val="0082163D"/>
    <w:rsid w:val="0082201E"/>
    <w:rsid w:val="008260F9"/>
    <w:rsid w:val="00833918"/>
    <w:rsid w:val="00844376"/>
    <w:rsid w:val="00847318"/>
    <w:rsid w:val="00847E38"/>
    <w:rsid w:val="00856282"/>
    <w:rsid w:val="008574F2"/>
    <w:rsid w:val="00857A00"/>
    <w:rsid w:val="00857F6A"/>
    <w:rsid w:val="008602D3"/>
    <w:rsid w:val="00861D23"/>
    <w:rsid w:val="008648C8"/>
    <w:rsid w:val="008663C4"/>
    <w:rsid w:val="00872DB3"/>
    <w:rsid w:val="008763F3"/>
    <w:rsid w:val="00876A9F"/>
    <w:rsid w:val="008822F5"/>
    <w:rsid w:val="00892445"/>
    <w:rsid w:val="00894E1B"/>
    <w:rsid w:val="008966C8"/>
    <w:rsid w:val="008A1126"/>
    <w:rsid w:val="008B2C2E"/>
    <w:rsid w:val="008B5629"/>
    <w:rsid w:val="008C2F2B"/>
    <w:rsid w:val="008C3243"/>
    <w:rsid w:val="008C427E"/>
    <w:rsid w:val="008D4259"/>
    <w:rsid w:val="008D51B5"/>
    <w:rsid w:val="008D5621"/>
    <w:rsid w:val="008D7C50"/>
    <w:rsid w:val="008E091C"/>
    <w:rsid w:val="008E1A5D"/>
    <w:rsid w:val="008E22E2"/>
    <w:rsid w:val="008E44B6"/>
    <w:rsid w:val="008E5CE8"/>
    <w:rsid w:val="008F1CF7"/>
    <w:rsid w:val="008F1F34"/>
    <w:rsid w:val="008F2B85"/>
    <w:rsid w:val="00900252"/>
    <w:rsid w:val="009030B3"/>
    <w:rsid w:val="00911613"/>
    <w:rsid w:val="00914007"/>
    <w:rsid w:val="00915931"/>
    <w:rsid w:val="009239C4"/>
    <w:rsid w:val="00927D98"/>
    <w:rsid w:val="009336EF"/>
    <w:rsid w:val="00934B33"/>
    <w:rsid w:val="00941F48"/>
    <w:rsid w:val="009435BE"/>
    <w:rsid w:val="00950B69"/>
    <w:rsid w:val="009559CC"/>
    <w:rsid w:val="0096073C"/>
    <w:rsid w:val="00963414"/>
    <w:rsid w:val="00970AB6"/>
    <w:rsid w:val="00970FEC"/>
    <w:rsid w:val="0097151C"/>
    <w:rsid w:val="0097627A"/>
    <w:rsid w:val="00976609"/>
    <w:rsid w:val="009817FD"/>
    <w:rsid w:val="00981B65"/>
    <w:rsid w:val="00983203"/>
    <w:rsid w:val="009837F5"/>
    <w:rsid w:val="00987E51"/>
    <w:rsid w:val="00993AD3"/>
    <w:rsid w:val="00995427"/>
    <w:rsid w:val="0099795C"/>
    <w:rsid w:val="009A2D9F"/>
    <w:rsid w:val="009B17CF"/>
    <w:rsid w:val="009B49FD"/>
    <w:rsid w:val="009C423B"/>
    <w:rsid w:val="009C7417"/>
    <w:rsid w:val="009D404C"/>
    <w:rsid w:val="009D44C3"/>
    <w:rsid w:val="009D798B"/>
    <w:rsid w:val="009E3614"/>
    <w:rsid w:val="009E4B57"/>
    <w:rsid w:val="009E691E"/>
    <w:rsid w:val="009F2BA5"/>
    <w:rsid w:val="009F5032"/>
    <w:rsid w:val="009F7CA9"/>
    <w:rsid w:val="00A00970"/>
    <w:rsid w:val="00A01D8D"/>
    <w:rsid w:val="00A1006D"/>
    <w:rsid w:val="00A101DE"/>
    <w:rsid w:val="00A12B46"/>
    <w:rsid w:val="00A13FB0"/>
    <w:rsid w:val="00A16272"/>
    <w:rsid w:val="00A17079"/>
    <w:rsid w:val="00A17670"/>
    <w:rsid w:val="00A23BFD"/>
    <w:rsid w:val="00A26A22"/>
    <w:rsid w:val="00A317ED"/>
    <w:rsid w:val="00A377EE"/>
    <w:rsid w:val="00A40BE9"/>
    <w:rsid w:val="00A42ABB"/>
    <w:rsid w:val="00A42FFE"/>
    <w:rsid w:val="00A440C9"/>
    <w:rsid w:val="00A44298"/>
    <w:rsid w:val="00A45511"/>
    <w:rsid w:val="00A460AF"/>
    <w:rsid w:val="00A53880"/>
    <w:rsid w:val="00A5472F"/>
    <w:rsid w:val="00A56692"/>
    <w:rsid w:val="00A57247"/>
    <w:rsid w:val="00A60C84"/>
    <w:rsid w:val="00A6182F"/>
    <w:rsid w:val="00A63D20"/>
    <w:rsid w:val="00A72799"/>
    <w:rsid w:val="00A73E8F"/>
    <w:rsid w:val="00A74336"/>
    <w:rsid w:val="00A760A8"/>
    <w:rsid w:val="00A762CD"/>
    <w:rsid w:val="00A76372"/>
    <w:rsid w:val="00A77CD0"/>
    <w:rsid w:val="00A82D1B"/>
    <w:rsid w:val="00A83F6D"/>
    <w:rsid w:val="00A850D0"/>
    <w:rsid w:val="00A85ADA"/>
    <w:rsid w:val="00A86897"/>
    <w:rsid w:val="00A86E6D"/>
    <w:rsid w:val="00A92A55"/>
    <w:rsid w:val="00A94CD8"/>
    <w:rsid w:val="00A956B0"/>
    <w:rsid w:val="00AA0CA5"/>
    <w:rsid w:val="00AA20B1"/>
    <w:rsid w:val="00AA42E7"/>
    <w:rsid w:val="00AA4465"/>
    <w:rsid w:val="00AA4CCA"/>
    <w:rsid w:val="00AA7A32"/>
    <w:rsid w:val="00AA7E7C"/>
    <w:rsid w:val="00AB01FD"/>
    <w:rsid w:val="00AB0990"/>
    <w:rsid w:val="00AB40B0"/>
    <w:rsid w:val="00AB4DD6"/>
    <w:rsid w:val="00AB786E"/>
    <w:rsid w:val="00AB7D24"/>
    <w:rsid w:val="00AC04E8"/>
    <w:rsid w:val="00AC2E75"/>
    <w:rsid w:val="00AE016E"/>
    <w:rsid w:val="00AE472E"/>
    <w:rsid w:val="00AE5770"/>
    <w:rsid w:val="00AF3688"/>
    <w:rsid w:val="00B022E8"/>
    <w:rsid w:val="00B037C2"/>
    <w:rsid w:val="00B05D44"/>
    <w:rsid w:val="00B06104"/>
    <w:rsid w:val="00B07359"/>
    <w:rsid w:val="00B12519"/>
    <w:rsid w:val="00B133E8"/>
    <w:rsid w:val="00B135D4"/>
    <w:rsid w:val="00B154F4"/>
    <w:rsid w:val="00B1696F"/>
    <w:rsid w:val="00B17907"/>
    <w:rsid w:val="00B2215C"/>
    <w:rsid w:val="00B2300F"/>
    <w:rsid w:val="00B2324B"/>
    <w:rsid w:val="00B35FF1"/>
    <w:rsid w:val="00B3693D"/>
    <w:rsid w:val="00B41640"/>
    <w:rsid w:val="00B43DA7"/>
    <w:rsid w:val="00B44026"/>
    <w:rsid w:val="00B47399"/>
    <w:rsid w:val="00B47595"/>
    <w:rsid w:val="00B5101A"/>
    <w:rsid w:val="00B54319"/>
    <w:rsid w:val="00B559F4"/>
    <w:rsid w:val="00B64889"/>
    <w:rsid w:val="00B6523E"/>
    <w:rsid w:val="00B65AD6"/>
    <w:rsid w:val="00B67F01"/>
    <w:rsid w:val="00B71558"/>
    <w:rsid w:val="00B735E9"/>
    <w:rsid w:val="00B762EF"/>
    <w:rsid w:val="00B8405F"/>
    <w:rsid w:val="00B854C6"/>
    <w:rsid w:val="00B90D11"/>
    <w:rsid w:val="00B938DB"/>
    <w:rsid w:val="00B96FC6"/>
    <w:rsid w:val="00BA10EB"/>
    <w:rsid w:val="00BA5956"/>
    <w:rsid w:val="00BA727D"/>
    <w:rsid w:val="00BB1707"/>
    <w:rsid w:val="00BB73DE"/>
    <w:rsid w:val="00BC0535"/>
    <w:rsid w:val="00BC39C0"/>
    <w:rsid w:val="00BC4FC1"/>
    <w:rsid w:val="00BC7BA5"/>
    <w:rsid w:val="00BD1CD6"/>
    <w:rsid w:val="00BD5DFA"/>
    <w:rsid w:val="00BD6655"/>
    <w:rsid w:val="00BD766B"/>
    <w:rsid w:val="00BE2580"/>
    <w:rsid w:val="00BE49B7"/>
    <w:rsid w:val="00BE50A7"/>
    <w:rsid w:val="00BE6158"/>
    <w:rsid w:val="00BE7B53"/>
    <w:rsid w:val="00BF4667"/>
    <w:rsid w:val="00BF5DC4"/>
    <w:rsid w:val="00BF74C7"/>
    <w:rsid w:val="00C03534"/>
    <w:rsid w:val="00C05437"/>
    <w:rsid w:val="00C054DC"/>
    <w:rsid w:val="00C1081F"/>
    <w:rsid w:val="00C11078"/>
    <w:rsid w:val="00C11274"/>
    <w:rsid w:val="00C130EE"/>
    <w:rsid w:val="00C146D1"/>
    <w:rsid w:val="00C20E14"/>
    <w:rsid w:val="00C21CC9"/>
    <w:rsid w:val="00C22806"/>
    <w:rsid w:val="00C30F3F"/>
    <w:rsid w:val="00C310A2"/>
    <w:rsid w:val="00C367CE"/>
    <w:rsid w:val="00C36F6A"/>
    <w:rsid w:val="00C4131E"/>
    <w:rsid w:val="00C41E1C"/>
    <w:rsid w:val="00C4247A"/>
    <w:rsid w:val="00C43F24"/>
    <w:rsid w:val="00C44769"/>
    <w:rsid w:val="00C44D1B"/>
    <w:rsid w:val="00C466F0"/>
    <w:rsid w:val="00C63835"/>
    <w:rsid w:val="00C64731"/>
    <w:rsid w:val="00C70703"/>
    <w:rsid w:val="00C7737D"/>
    <w:rsid w:val="00C82B16"/>
    <w:rsid w:val="00C87A85"/>
    <w:rsid w:val="00CA04F7"/>
    <w:rsid w:val="00CB028A"/>
    <w:rsid w:val="00CB1109"/>
    <w:rsid w:val="00CB191C"/>
    <w:rsid w:val="00CB19AA"/>
    <w:rsid w:val="00CB635B"/>
    <w:rsid w:val="00CB7056"/>
    <w:rsid w:val="00CC2F9C"/>
    <w:rsid w:val="00CC457C"/>
    <w:rsid w:val="00CC4BEA"/>
    <w:rsid w:val="00CC5001"/>
    <w:rsid w:val="00CC5862"/>
    <w:rsid w:val="00CD1B84"/>
    <w:rsid w:val="00CD56E6"/>
    <w:rsid w:val="00CE0AAB"/>
    <w:rsid w:val="00CE0BBB"/>
    <w:rsid w:val="00CE44E6"/>
    <w:rsid w:val="00CE57D4"/>
    <w:rsid w:val="00CE6077"/>
    <w:rsid w:val="00CF0DBF"/>
    <w:rsid w:val="00CF0E3C"/>
    <w:rsid w:val="00CF25ED"/>
    <w:rsid w:val="00D078EE"/>
    <w:rsid w:val="00D10C1B"/>
    <w:rsid w:val="00D1117C"/>
    <w:rsid w:val="00D12176"/>
    <w:rsid w:val="00D2054C"/>
    <w:rsid w:val="00D2216C"/>
    <w:rsid w:val="00D30DB6"/>
    <w:rsid w:val="00D31AE4"/>
    <w:rsid w:val="00D326FA"/>
    <w:rsid w:val="00D33163"/>
    <w:rsid w:val="00D359A3"/>
    <w:rsid w:val="00D36ED2"/>
    <w:rsid w:val="00D4335E"/>
    <w:rsid w:val="00D46F71"/>
    <w:rsid w:val="00D46FF9"/>
    <w:rsid w:val="00D5200A"/>
    <w:rsid w:val="00D52359"/>
    <w:rsid w:val="00D53E04"/>
    <w:rsid w:val="00D553DD"/>
    <w:rsid w:val="00D55454"/>
    <w:rsid w:val="00D5735F"/>
    <w:rsid w:val="00D605DC"/>
    <w:rsid w:val="00D67091"/>
    <w:rsid w:val="00D73FCD"/>
    <w:rsid w:val="00D74074"/>
    <w:rsid w:val="00D74567"/>
    <w:rsid w:val="00D819B7"/>
    <w:rsid w:val="00D848E0"/>
    <w:rsid w:val="00D97077"/>
    <w:rsid w:val="00D97A23"/>
    <w:rsid w:val="00DB37BA"/>
    <w:rsid w:val="00DB4EBF"/>
    <w:rsid w:val="00DB6595"/>
    <w:rsid w:val="00DB7244"/>
    <w:rsid w:val="00DC47E2"/>
    <w:rsid w:val="00DD5CC2"/>
    <w:rsid w:val="00DD6D94"/>
    <w:rsid w:val="00DD6F65"/>
    <w:rsid w:val="00DE17BF"/>
    <w:rsid w:val="00DE4355"/>
    <w:rsid w:val="00DE4BE7"/>
    <w:rsid w:val="00DE7A5C"/>
    <w:rsid w:val="00DF65CF"/>
    <w:rsid w:val="00E0248C"/>
    <w:rsid w:val="00E02E02"/>
    <w:rsid w:val="00E03BAC"/>
    <w:rsid w:val="00E03FE8"/>
    <w:rsid w:val="00E05DD4"/>
    <w:rsid w:val="00E12790"/>
    <w:rsid w:val="00E1424B"/>
    <w:rsid w:val="00E15465"/>
    <w:rsid w:val="00E1770F"/>
    <w:rsid w:val="00E20468"/>
    <w:rsid w:val="00E26820"/>
    <w:rsid w:val="00E302B4"/>
    <w:rsid w:val="00E30D8E"/>
    <w:rsid w:val="00E312F6"/>
    <w:rsid w:val="00E31B34"/>
    <w:rsid w:val="00E34486"/>
    <w:rsid w:val="00E40F7B"/>
    <w:rsid w:val="00E419B7"/>
    <w:rsid w:val="00E43109"/>
    <w:rsid w:val="00E444F4"/>
    <w:rsid w:val="00E44ABF"/>
    <w:rsid w:val="00E465A4"/>
    <w:rsid w:val="00E53C43"/>
    <w:rsid w:val="00E55CCF"/>
    <w:rsid w:val="00E608BC"/>
    <w:rsid w:val="00E61E13"/>
    <w:rsid w:val="00E64272"/>
    <w:rsid w:val="00E66140"/>
    <w:rsid w:val="00E7184B"/>
    <w:rsid w:val="00E72F4E"/>
    <w:rsid w:val="00E73C65"/>
    <w:rsid w:val="00E873B9"/>
    <w:rsid w:val="00E919AF"/>
    <w:rsid w:val="00E94F42"/>
    <w:rsid w:val="00EA048C"/>
    <w:rsid w:val="00EA1AC7"/>
    <w:rsid w:val="00EA1BEC"/>
    <w:rsid w:val="00EA51A0"/>
    <w:rsid w:val="00EB1594"/>
    <w:rsid w:val="00EB1719"/>
    <w:rsid w:val="00EB1CD2"/>
    <w:rsid w:val="00EB1DC3"/>
    <w:rsid w:val="00EB7A00"/>
    <w:rsid w:val="00EB7A30"/>
    <w:rsid w:val="00EC00D0"/>
    <w:rsid w:val="00EC2895"/>
    <w:rsid w:val="00EC54E8"/>
    <w:rsid w:val="00ED2CDB"/>
    <w:rsid w:val="00EE3E09"/>
    <w:rsid w:val="00EE47F3"/>
    <w:rsid w:val="00EE4864"/>
    <w:rsid w:val="00EE4BCF"/>
    <w:rsid w:val="00F00D66"/>
    <w:rsid w:val="00F03B55"/>
    <w:rsid w:val="00F05396"/>
    <w:rsid w:val="00F123BC"/>
    <w:rsid w:val="00F124C8"/>
    <w:rsid w:val="00F13847"/>
    <w:rsid w:val="00F17DC2"/>
    <w:rsid w:val="00F21706"/>
    <w:rsid w:val="00F26DF5"/>
    <w:rsid w:val="00F270F2"/>
    <w:rsid w:val="00F315FA"/>
    <w:rsid w:val="00F31823"/>
    <w:rsid w:val="00F35A27"/>
    <w:rsid w:val="00F4005A"/>
    <w:rsid w:val="00F46517"/>
    <w:rsid w:val="00F467C1"/>
    <w:rsid w:val="00F51533"/>
    <w:rsid w:val="00F54D49"/>
    <w:rsid w:val="00F5529B"/>
    <w:rsid w:val="00F571D7"/>
    <w:rsid w:val="00F5772C"/>
    <w:rsid w:val="00F6112A"/>
    <w:rsid w:val="00F6220B"/>
    <w:rsid w:val="00F65328"/>
    <w:rsid w:val="00F73493"/>
    <w:rsid w:val="00F74178"/>
    <w:rsid w:val="00F90E77"/>
    <w:rsid w:val="00F91B62"/>
    <w:rsid w:val="00FA05D6"/>
    <w:rsid w:val="00FA7EF1"/>
    <w:rsid w:val="00FB036A"/>
    <w:rsid w:val="00FB19DB"/>
    <w:rsid w:val="00FB359F"/>
    <w:rsid w:val="00FC43BD"/>
    <w:rsid w:val="00FD470C"/>
    <w:rsid w:val="00FD5F32"/>
    <w:rsid w:val="00FD7540"/>
    <w:rsid w:val="00FE1072"/>
    <w:rsid w:val="00FE36AF"/>
    <w:rsid w:val="00FE663A"/>
    <w:rsid w:val="00FF0FAB"/>
    <w:rsid w:val="00FF2467"/>
    <w:rsid w:val="00FF5655"/>
    <w:rsid w:val="00FF7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558"/>
    <w:pPr>
      <w:spacing w:after="120"/>
      <w:jc w:val="both"/>
    </w:pPr>
  </w:style>
  <w:style w:type="paragraph" w:styleId="Titolo1">
    <w:name w:val="heading 1"/>
    <w:basedOn w:val="Normale"/>
    <w:next w:val="Normale"/>
    <w:qFormat/>
    <w:pPr>
      <w:keepNext/>
      <w:ind w:right="5101"/>
      <w:jc w:val="center"/>
      <w:outlineLvl w:val="0"/>
    </w:pPr>
    <w:rPr>
      <w:rFonts w:ascii="Palace Script MT" w:hAnsi="Palace Script MT"/>
      <w:b/>
      <w:i/>
      <w:sz w:val="56"/>
    </w:rPr>
  </w:style>
  <w:style w:type="paragraph" w:styleId="Titolo2">
    <w:name w:val="heading 2"/>
    <w:basedOn w:val="Normale"/>
    <w:next w:val="Normale"/>
    <w:qFormat/>
    <w:pPr>
      <w:keepNext/>
      <w:tabs>
        <w:tab w:val="left" w:pos="4253"/>
      </w:tabs>
      <w:ind w:right="5809"/>
      <w:jc w:val="center"/>
      <w:outlineLvl w:val="1"/>
    </w:pPr>
    <w:rPr>
      <w:rFonts w:ascii="Palace Script MT" w:hAnsi="Palace Script MT"/>
      <w:i/>
      <w:sz w:val="44"/>
    </w:rPr>
  </w:style>
  <w:style w:type="paragraph" w:styleId="Titolo5">
    <w:name w:val="heading 5"/>
    <w:basedOn w:val="Normale"/>
    <w:next w:val="Normale"/>
    <w:link w:val="Titolo5Carattere"/>
    <w:uiPriority w:val="9"/>
    <w:semiHidden/>
    <w:unhideWhenUsed/>
    <w:qFormat/>
    <w:rsid w:val="00186F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basedOn w:val="Normale"/>
    <w:link w:val="TestonotaapidipaginaCarattere"/>
    <w:rsid w:val="00AA42E7"/>
    <w:pPr>
      <w:spacing w:after="0"/>
      <w:jc w:val="left"/>
    </w:pPr>
  </w:style>
  <w:style w:type="character" w:customStyle="1" w:styleId="TestonotaapidipaginaCarattere">
    <w:name w:val="Testo nota a piè di pagina Carattere"/>
    <w:basedOn w:val="Carpredefinitoparagrafo"/>
    <w:link w:val="Testonotaapidipagina"/>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iPriority w:val="99"/>
    <w:unhideWhenUsed/>
    <w:rsid w:val="00375EFB"/>
    <w:rPr>
      <w:vertAlign w:val="superscript"/>
    </w:rPr>
  </w:style>
  <w:style w:type="character" w:styleId="Rimandocommento">
    <w:name w:val="annotation reference"/>
    <w:uiPriority w:val="99"/>
    <w:semiHidden/>
    <w:unhideWhenUsed/>
    <w:rsid w:val="00375EFB"/>
    <w:rPr>
      <w:sz w:val="16"/>
      <w:szCs w:val="16"/>
    </w:rPr>
  </w:style>
  <w:style w:type="paragraph" w:styleId="Testocommento">
    <w:name w:val="annotation text"/>
    <w:basedOn w:val="Normale"/>
    <w:link w:val="TestocommentoCarattere"/>
    <w:uiPriority w:val="99"/>
    <w:semiHidden/>
    <w:unhideWhenUsed/>
    <w:rsid w:val="00375EFB"/>
  </w:style>
  <w:style w:type="character" w:customStyle="1" w:styleId="TestocommentoCarattere">
    <w:name w:val="Testo commento Carattere"/>
    <w:basedOn w:val="Carpredefinitoparagrafo"/>
    <w:link w:val="Testocommento"/>
    <w:uiPriority w:val="99"/>
    <w:semiHidden/>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186F15"/>
    <w:rPr>
      <w:rFonts w:asciiTheme="majorHAnsi" w:eastAsiaTheme="majorEastAsia" w:hAnsiTheme="majorHAnsi" w:cstheme="majorBidi"/>
      <w:color w:val="243F60" w:themeColor="accent1" w:themeShade="7F"/>
    </w:rPr>
  </w:style>
  <w:style w:type="paragraph" w:styleId="Corpotesto">
    <w:name w:val="Body Text"/>
    <w:basedOn w:val="Normale"/>
    <w:link w:val="CorpotestoCarattere1"/>
    <w:uiPriority w:val="99"/>
    <w:semiHidden/>
    <w:unhideWhenUsed/>
    <w:rsid w:val="00EE47F3"/>
  </w:style>
  <w:style w:type="character" w:customStyle="1" w:styleId="CorpotestoCarattere1">
    <w:name w:val="Corpo testo Carattere1"/>
    <w:basedOn w:val="Carpredefinitoparagrafo"/>
    <w:link w:val="Corpotesto"/>
    <w:uiPriority w:val="99"/>
    <w:semiHidden/>
    <w:rsid w:val="00EE4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558"/>
    <w:pPr>
      <w:spacing w:after="120"/>
      <w:jc w:val="both"/>
    </w:pPr>
  </w:style>
  <w:style w:type="paragraph" w:styleId="Titolo1">
    <w:name w:val="heading 1"/>
    <w:basedOn w:val="Normale"/>
    <w:next w:val="Normale"/>
    <w:qFormat/>
    <w:pPr>
      <w:keepNext/>
      <w:ind w:right="5101"/>
      <w:jc w:val="center"/>
      <w:outlineLvl w:val="0"/>
    </w:pPr>
    <w:rPr>
      <w:rFonts w:ascii="Palace Script MT" w:hAnsi="Palace Script MT"/>
      <w:b/>
      <w:i/>
      <w:sz w:val="56"/>
    </w:rPr>
  </w:style>
  <w:style w:type="paragraph" w:styleId="Titolo2">
    <w:name w:val="heading 2"/>
    <w:basedOn w:val="Normale"/>
    <w:next w:val="Normale"/>
    <w:qFormat/>
    <w:pPr>
      <w:keepNext/>
      <w:tabs>
        <w:tab w:val="left" w:pos="4253"/>
      </w:tabs>
      <w:ind w:right="5809"/>
      <w:jc w:val="center"/>
      <w:outlineLvl w:val="1"/>
    </w:pPr>
    <w:rPr>
      <w:rFonts w:ascii="Palace Script MT" w:hAnsi="Palace Script MT"/>
      <w:i/>
      <w:sz w:val="44"/>
    </w:rPr>
  </w:style>
  <w:style w:type="paragraph" w:styleId="Titolo5">
    <w:name w:val="heading 5"/>
    <w:basedOn w:val="Normale"/>
    <w:next w:val="Normale"/>
    <w:link w:val="Titolo5Carattere"/>
    <w:uiPriority w:val="9"/>
    <w:semiHidden/>
    <w:unhideWhenUsed/>
    <w:qFormat/>
    <w:rsid w:val="00186F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basedOn w:val="Normale"/>
    <w:link w:val="TestonotaapidipaginaCarattere"/>
    <w:rsid w:val="00AA42E7"/>
    <w:pPr>
      <w:spacing w:after="0"/>
      <w:jc w:val="left"/>
    </w:pPr>
  </w:style>
  <w:style w:type="character" w:customStyle="1" w:styleId="TestonotaapidipaginaCarattere">
    <w:name w:val="Testo nota a piè di pagina Carattere"/>
    <w:basedOn w:val="Carpredefinitoparagrafo"/>
    <w:link w:val="Testonotaapidipagina"/>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iPriority w:val="99"/>
    <w:unhideWhenUsed/>
    <w:rsid w:val="00375EFB"/>
    <w:rPr>
      <w:vertAlign w:val="superscript"/>
    </w:rPr>
  </w:style>
  <w:style w:type="character" w:styleId="Rimandocommento">
    <w:name w:val="annotation reference"/>
    <w:uiPriority w:val="99"/>
    <w:semiHidden/>
    <w:unhideWhenUsed/>
    <w:rsid w:val="00375EFB"/>
    <w:rPr>
      <w:sz w:val="16"/>
      <w:szCs w:val="16"/>
    </w:rPr>
  </w:style>
  <w:style w:type="paragraph" w:styleId="Testocommento">
    <w:name w:val="annotation text"/>
    <w:basedOn w:val="Normale"/>
    <w:link w:val="TestocommentoCarattere"/>
    <w:uiPriority w:val="99"/>
    <w:semiHidden/>
    <w:unhideWhenUsed/>
    <w:rsid w:val="00375EFB"/>
  </w:style>
  <w:style w:type="character" w:customStyle="1" w:styleId="TestocommentoCarattere">
    <w:name w:val="Testo commento Carattere"/>
    <w:basedOn w:val="Carpredefinitoparagrafo"/>
    <w:link w:val="Testocommento"/>
    <w:uiPriority w:val="99"/>
    <w:semiHidden/>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186F15"/>
    <w:rPr>
      <w:rFonts w:asciiTheme="majorHAnsi" w:eastAsiaTheme="majorEastAsia" w:hAnsiTheme="majorHAnsi" w:cstheme="majorBidi"/>
      <w:color w:val="243F60" w:themeColor="accent1" w:themeShade="7F"/>
    </w:rPr>
  </w:style>
  <w:style w:type="paragraph" w:styleId="Corpotesto">
    <w:name w:val="Body Text"/>
    <w:basedOn w:val="Normale"/>
    <w:link w:val="CorpotestoCarattere1"/>
    <w:uiPriority w:val="99"/>
    <w:semiHidden/>
    <w:unhideWhenUsed/>
    <w:rsid w:val="00EE47F3"/>
  </w:style>
  <w:style w:type="character" w:customStyle="1" w:styleId="CorpotestoCarattere1">
    <w:name w:val="Corpo testo Carattere1"/>
    <w:basedOn w:val="Carpredefinitoparagrafo"/>
    <w:link w:val="Corpotesto"/>
    <w:uiPriority w:val="99"/>
    <w:semiHidden/>
    <w:rsid w:val="00EE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002">
      <w:bodyDiv w:val="1"/>
      <w:marLeft w:val="0"/>
      <w:marRight w:val="0"/>
      <w:marTop w:val="0"/>
      <w:marBottom w:val="0"/>
      <w:divBdr>
        <w:top w:val="none" w:sz="0" w:space="0" w:color="auto"/>
        <w:left w:val="none" w:sz="0" w:space="0" w:color="auto"/>
        <w:bottom w:val="none" w:sz="0" w:space="0" w:color="auto"/>
        <w:right w:val="none" w:sz="0" w:space="0" w:color="auto"/>
      </w:divBdr>
    </w:div>
    <w:div w:id="88620938">
      <w:bodyDiv w:val="1"/>
      <w:marLeft w:val="0"/>
      <w:marRight w:val="0"/>
      <w:marTop w:val="0"/>
      <w:marBottom w:val="0"/>
      <w:divBdr>
        <w:top w:val="none" w:sz="0" w:space="0" w:color="auto"/>
        <w:left w:val="none" w:sz="0" w:space="0" w:color="auto"/>
        <w:bottom w:val="none" w:sz="0" w:space="0" w:color="auto"/>
        <w:right w:val="none" w:sz="0" w:space="0" w:color="auto"/>
      </w:divBdr>
      <w:divsChild>
        <w:div w:id="519130051">
          <w:marLeft w:val="0"/>
          <w:marRight w:val="0"/>
          <w:marTop w:val="0"/>
          <w:marBottom w:val="0"/>
          <w:divBdr>
            <w:top w:val="none" w:sz="0" w:space="0" w:color="auto"/>
            <w:left w:val="none" w:sz="0" w:space="0" w:color="auto"/>
            <w:bottom w:val="none" w:sz="0" w:space="0" w:color="auto"/>
            <w:right w:val="none" w:sz="0" w:space="0" w:color="auto"/>
          </w:divBdr>
        </w:div>
        <w:div w:id="535893748">
          <w:marLeft w:val="0"/>
          <w:marRight w:val="0"/>
          <w:marTop w:val="0"/>
          <w:marBottom w:val="0"/>
          <w:divBdr>
            <w:top w:val="none" w:sz="0" w:space="0" w:color="auto"/>
            <w:left w:val="none" w:sz="0" w:space="0" w:color="auto"/>
            <w:bottom w:val="none" w:sz="0" w:space="0" w:color="auto"/>
            <w:right w:val="none" w:sz="0" w:space="0" w:color="auto"/>
          </w:divBdr>
        </w:div>
        <w:div w:id="1580599567">
          <w:marLeft w:val="0"/>
          <w:marRight w:val="0"/>
          <w:marTop w:val="0"/>
          <w:marBottom w:val="0"/>
          <w:divBdr>
            <w:top w:val="none" w:sz="0" w:space="0" w:color="auto"/>
            <w:left w:val="none" w:sz="0" w:space="0" w:color="auto"/>
            <w:bottom w:val="none" w:sz="0" w:space="0" w:color="auto"/>
            <w:right w:val="none" w:sz="0" w:space="0" w:color="auto"/>
          </w:divBdr>
        </w:div>
      </w:divsChild>
    </w:div>
    <w:div w:id="292028949">
      <w:bodyDiv w:val="1"/>
      <w:marLeft w:val="0"/>
      <w:marRight w:val="0"/>
      <w:marTop w:val="0"/>
      <w:marBottom w:val="0"/>
      <w:divBdr>
        <w:top w:val="none" w:sz="0" w:space="0" w:color="auto"/>
        <w:left w:val="none" w:sz="0" w:space="0" w:color="auto"/>
        <w:bottom w:val="none" w:sz="0" w:space="0" w:color="auto"/>
        <w:right w:val="none" w:sz="0" w:space="0" w:color="auto"/>
      </w:divBdr>
    </w:div>
    <w:div w:id="308367714">
      <w:bodyDiv w:val="1"/>
      <w:marLeft w:val="0"/>
      <w:marRight w:val="0"/>
      <w:marTop w:val="0"/>
      <w:marBottom w:val="0"/>
      <w:divBdr>
        <w:top w:val="none" w:sz="0" w:space="0" w:color="auto"/>
        <w:left w:val="none" w:sz="0" w:space="0" w:color="auto"/>
        <w:bottom w:val="none" w:sz="0" w:space="0" w:color="auto"/>
        <w:right w:val="none" w:sz="0" w:space="0" w:color="auto"/>
      </w:divBdr>
    </w:div>
    <w:div w:id="332950031">
      <w:bodyDiv w:val="1"/>
      <w:marLeft w:val="0"/>
      <w:marRight w:val="0"/>
      <w:marTop w:val="0"/>
      <w:marBottom w:val="0"/>
      <w:divBdr>
        <w:top w:val="none" w:sz="0" w:space="0" w:color="auto"/>
        <w:left w:val="none" w:sz="0" w:space="0" w:color="auto"/>
        <w:bottom w:val="none" w:sz="0" w:space="0" w:color="auto"/>
        <w:right w:val="none" w:sz="0" w:space="0" w:color="auto"/>
      </w:divBdr>
    </w:div>
    <w:div w:id="395319095">
      <w:bodyDiv w:val="1"/>
      <w:marLeft w:val="0"/>
      <w:marRight w:val="0"/>
      <w:marTop w:val="0"/>
      <w:marBottom w:val="0"/>
      <w:divBdr>
        <w:top w:val="none" w:sz="0" w:space="0" w:color="auto"/>
        <w:left w:val="none" w:sz="0" w:space="0" w:color="auto"/>
        <w:bottom w:val="none" w:sz="0" w:space="0" w:color="auto"/>
        <w:right w:val="none" w:sz="0" w:space="0" w:color="auto"/>
      </w:divBdr>
      <w:divsChild>
        <w:div w:id="601956450">
          <w:marLeft w:val="0"/>
          <w:marRight w:val="0"/>
          <w:marTop w:val="0"/>
          <w:marBottom w:val="0"/>
          <w:divBdr>
            <w:top w:val="none" w:sz="0" w:space="0" w:color="auto"/>
            <w:left w:val="none" w:sz="0" w:space="0" w:color="auto"/>
            <w:bottom w:val="none" w:sz="0" w:space="0" w:color="auto"/>
            <w:right w:val="none" w:sz="0" w:space="0" w:color="auto"/>
          </w:divBdr>
        </w:div>
        <w:div w:id="1575122960">
          <w:marLeft w:val="0"/>
          <w:marRight w:val="0"/>
          <w:marTop w:val="0"/>
          <w:marBottom w:val="0"/>
          <w:divBdr>
            <w:top w:val="none" w:sz="0" w:space="0" w:color="auto"/>
            <w:left w:val="none" w:sz="0" w:space="0" w:color="auto"/>
            <w:bottom w:val="none" w:sz="0" w:space="0" w:color="auto"/>
            <w:right w:val="none" w:sz="0" w:space="0" w:color="auto"/>
          </w:divBdr>
        </w:div>
        <w:div w:id="1666323238">
          <w:marLeft w:val="0"/>
          <w:marRight w:val="0"/>
          <w:marTop w:val="0"/>
          <w:marBottom w:val="0"/>
          <w:divBdr>
            <w:top w:val="none" w:sz="0" w:space="0" w:color="auto"/>
            <w:left w:val="none" w:sz="0" w:space="0" w:color="auto"/>
            <w:bottom w:val="none" w:sz="0" w:space="0" w:color="auto"/>
            <w:right w:val="none" w:sz="0" w:space="0" w:color="auto"/>
          </w:divBdr>
        </w:div>
      </w:divsChild>
    </w:div>
    <w:div w:id="475413023">
      <w:bodyDiv w:val="1"/>
      <w:marLeft w:val="0"/>
      <w:marRight w:val="0"/>
      <w:marTop w:val="0"/>
      <w:marBottom w:val="0"/>
      <w:divBdr>
        <w:top w:val="none" w:sz="0" w:space="0" w:color="auto"/>
        <w:left w:val="none" w:sz="0" w:space="0" w:color="auto"/>
        <w:bottom w:val="none" w:sz="0" w:space="0" w:color="auto"/>
        <w:right w:val="none" w:sz="0" w:space="0" w:color="auto"/>
      </w:divBdr>
      <w:divsChild>
        <w:div w:id="937710123">
          <w:marLeft w:val="0"/>
          <w:marRight w:val="0"/>
          <w:marTop w:val="0"/>
          <w:marBottom w:val="0"/>
          <w:divBdr>
            <w:top w:val="none" w:sz="0" w:space="0" w:color="auto"/>
            <w:left w:val="none" w:sz="0" w:space="0" w:color="auto"/>
            <w:bottom w:val="none" w:sz="0" w:space="0" w:color="auto"/>
            <w:right w:val="none" w:sz="0" w:space="0" w:color="auto"/>
          </w:divBdr>
        </w:div>
        <w:div w:id="1627390383">
          <w:marLeft w:val="0"/>
          <w:marRight w:val="0"/>
          <w:marTop w:val="0"/>
          <w:marBottom w:val="0"/>
          <w:divBdr>
            <w:top w:val="none" w:sz="0" w:space="0" w:color="auto"/>
            <w:left w:val="none" w:sz="0" w:space="0" w:color="auto"/>
            <w:bottom w:val="none" w:sz="0" w:space="0" w:color="auto"/>
            <w:right w:val="none" w:sz="0" w:space="0" w:color="auto"/>
          </w:divBdr>
        </w:div>
        <w:div w:id="1656294794">
          <w:marLeft w:val="0"/>
          <w:marRight w:val="0"/>
          <w:marTop w:val="0"/>
          <w:marBottom w:val="0"/>
          <w:divBdr>
            <w:top w:val="none" w:sz="0" w:space="0" w:color="auto"/>
            <w:left w:val="none" w:sz="0" w:space="0" w:color="auto"/>
            <w:bottom w:val="none" w:sz="0" w:space="0" w:color="auto"/>
            <w:right w:val="none" w:sz="0" w:space="0" w:color="auto"/>
          </w:divBdr>
        </w:div>
      </w:divsChild>
    </w:div>
    <w:div w:id="1044719749">
      <w:bodyDiv w:val="1"/>
      <w:marLeft w:val="0"/>
      <w:marRight w:val="0"/>
      <w:marTop w:val="0"/>
      <w:marBottom w:val="0"/>
      <w:divBdr>
        <w:top w:val="none" w:sz="0" w:space="0" w:color="auto"/>
        <w:left w:val="none" w:sz="0" w:space="0" w:color="auto"/>
        <w:bottom w:val="none" w:sz="0" w:space="0" w:color="auto"/>
        <w:right w:val="none" w:sz="0" w:space="0" w:color="auto"/>
      </w:divBdr>
    </w:div>
    <w:div w:id="1205945831">
      <w:bodyDiv w:val="1"/>
      <w:marLeft w:val="0"/>
      <w:marRight w:val="0"/>
      <w:marTop w:val="0"/>
      <w:marBottom w:val="0"/>
      <w:divBdr>
        <w:top w:val="none" w:sz="0" w:space="0" w:color="auto"/>
        <w:left w:val="none" w:sz="0" w:space="0" w:color="auto"/>
        <w:bottom w:val="none" w:sz="0" w:space="0" w:color="auto"/>
        <w:right w:val="none" w:sz="0" w:space="0" w:color="auto"/>
      </w:divBdr>
    </w:div>
    <w:div w:id="1397702896">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79167871">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7369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8C082-5229-483B-A176-B485FCA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Modello compilabile</vt:lpstr>
    </vt:vector>
  </TitlesOfParts>
  <Company>D.G.S.V.P.G.</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compilabile</dc:title>
  <dc:creator>MISE</dc:creator>
  <cp:lastModifiedBy>DI GIAMBERARDINO ALESSANDRO</cp:lastModifiedBy>
  <cp:revision>14</cp:revision>
  <cp:lastPrinted>2019-07-02T07:20:00Z</cp:lastPrinted>
  <dcterms:created xsi:type="dcterms:W3CDTF">2019-07-01T15:21:00Z</dcterms:created>
  <dcterms:modified xsi:type="dcterms:W3CDTF">2019-07-02T07:51:00Z</dcterms:modified>
</cp:coreProperties>
</file>