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B1" w:rsidRPr="000A00DD" w:rsidRDefault="005E19B1" w:rsidP="001A7FB7">
      <w:pPr>
        <w:tabs>
          <w:tab w:val="left" w:pos="6300"/>
        </w:tabs>
        <w:ind w:left="6300"/>
        <w:jc w:val="right"/>
        <w:rPr>
          <w:sz w:val="28"/>
          <w:szCs w:val="28"/>
        </w:rPr>
      </w:pPr>
      <w:r w:rsidRPr="000A00DD">
        <w:rPr>
          <w:sz w:val="28"/>
          <w:szCs w:val="28"/>
        </w:rPr>
        <w:t xml:space="preserve">Allegato </w:t>
      </w:r>
      <w:r w:rsidR="000A00DD" w:rsidRPr="000A00DD">
        <w:rPr>
          <w:sz w:val="28"/>
          <w:szCs w:val="28"/>
        </w:rPr>
        <w:t>9</w:t>
      </w:r>
    </w:p>
    <w:p w:rsidR="005E19B1" w:rsidRPr="00135A46" w:rsidRDefault="005E19B1" w:rsidP="0084436C">
      <w:pPr>
        <w:tabs>
          <w:tab w:val="left" w:pos="3686"/>
        </w:tabs>
        <w:ind w:left="4536"/>
        <w:jc w:val="right"/>
        <w:rPr>
          <w:sz w:val="26"/>
          <w:szCs w:val="26"/>
        </w:rPr>
      </w:pPr>
    </w:p>
    <w:p w:rsidR="005E19B1" w:rsidRDefault="005E19B1" w:rsidP="005E19B1">
      <w:pPr>
        <w:ind w:left="5664" w:hanging="1524"/>
        <w:rPr>
          <w:sz w:val="26"/>
          <w:szCs w:val="26"/>
        </w:rPr>
      </w:pPr>
    </w:p>
    <w:p w:rsidR="004C075F" w:rsidRDefault="005E19B1" w:rsidP="004C075F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1B2">
        <w:rPr>
          <w:rFonts w:ascii="Times New Roman" w:hAnsi="Times New Roman" w:cs="Times New Roman"/>
          <w:b/>
          <w:sz w:val="26"/>
          <w:szCs w:val="26"/>
        </w:rPr>
        <w:t>Oggetto:</w:t>
      </w:r>
      <w:r w:rsidRPr="005351B2">
        <w:rPr>
          <w:rFonts w:ascii="Times New Roman" w:hAnsi="Times New Roman" w:cs="Times New Roman"/>
          <w:sz w:val="26"/>
          <w:szCs w:val="26"/>
        </w:rPr>
        <w:t xml:space="preserve"> </w:t>
      </w:r>
      <w:r w:rsidR="004C075F" w:rsidRPr="004C075F">
        <w:rPr>
          <w:rFonts w:ascii="Times New Roman" w:hAnsi="Times New Roman" w:cs="Times New Roman"/>
          <w:b/>
          <w:sz w:val="26"/>
          <w:szCs w:val="26"/>
        </w:rPr>
        <w:t xml:space="preserve">Procedura negoziata ex art. 36, comma 2, </w:t>
      </w:r>
      <w:proofErr w:type="spellStart"/>
      <w:r w:rsidR="004C075F" w:rsidRPr="004C075F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="004C075F" w:rsidRPr="004C075F">
        <w:rPr>
          <w:rFonts w:ascii="Times New Roman" w:hAnsi="Times New Roman" w:cs="Times New Roman"/>
          <w:b/>
          <w:sz w:val="26"/>
          <w:szCs w:val="26"/>
        </w:rPr>
        <w:t xml:space="preserve">. b) d.lgs. 50/2016 per l’affidamento del servizio di reception per l’Agenzia delle Entrate – Direzione regionale del Lazio e per alcuni uffici dalla stessa dipendenti - </w:t>
      </w:r>
      <w:r w:rsidR="004C075F" w:rsidRPr="00C12565">
        <w:rPr>
          <w:rFonts w:ascii="Times New Roman" w:hAnsi="Times New Roman" w:cs="Times New Roman"/>
          <w:b/>
          <w:sz w:val="26"/>
          <w:szCs w:val="26"/>
        </w:rPr>
        <w:t xml:space="preserve">CIG </w:t>
      </w:r>
      <w:r w:rsidR="00C12565" w:rsidRPr="00C12565">
        <w:rPr>
          <w:rFonts w:ascii="Times New Roman" w:hAnsi="Times New Roman" w:cs="Times New Roman"/>
          <w:b/>
          <w:sz w:val="26"/>
          <w:szCs w:val="26"/>
        </w:rPr>
        <w:t>935069774</w:t>
      </w:r>
      <w:r w:rsidR="00C1256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4C075F" w:rsidRDefault="004C075F" w:rsidP="004C075F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19B1" w:rsidRDefault="005E19B1" w:rsidP="004C075F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DICHIARAZIONE DI OFFERTA ECONOMICA</w:t>
      </w:r>
    </w:p>
    <w:p w:rsidR="005E19B1" w:rsidRPr="00F00B0C" w:rsidRDefault="005E19B1" w:rsidP="005E19B1">
      <w:pPr>
        <w:pStyle w:val="Rientrocorpodeltesto3"/>
        <w:tabs>
          <w:tab w:val="left" w:pos="-1843"/>
          <w:tab w:val="left" w:pos="1983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5E19B1" w:rsidRPr="00F00B0C" w:rsidRDefault="005E19B1" w:rsidP="006B6D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B0C">
        <w:rPr>
          <w:sz w:val="26"/>
          <w:szCs w:val="26"/>
        </w:rPr>
        <w:t>Il/la</w:t>
      </w:r>
      <w:r w:rsidR="00F00B0C">
        <w:rPr>
          <w:sz w:val="26"/>
          <w:szCs w:val="26"/>
        </w:rPr>
        <w:t xml:space="preserve"> </w:t>
      </w:r>
      <w:r w:rsidRPr="00F00B0C">
        <w:rPr>
          <w:sz w:val="26"/>
          <w:szCs w:val="26"/>
        </w:rPr>
        <w:t>sottoscritto/a</w:t>
      </w:r>
      <w:r w:rsidR="00F00B0C">
        <w:rPr>
          <w:sz w:val="26"/>
          <w:szCs w:val="26"/>
        </w:rPr>
        <w:t xml:space="preserve"> ______</w:t>
      </w:r>
      <w:r w:rsidRPr="00F00B0C">
        <w:rPr>
          <w:sz w:val="26"/>
          <w:szCs w:val="26"/>
        </w:rPr>
        <w:t>____________________________________________________</w:t>
      </w:r>
    </w:p>
    <w:p w:rsidR="005E19B1" w:rsidRPr="00F00B0C" w:rsidRDefault="005E19B1" w:rsidP="006B6D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B0C">
        <w:rPr>
          <w:sz w:val="26"/>
          <w:szCs w:val="26"/>
        </w:rPr>
        <w:t>nato a __________________________________ (_____), il ________________________</w:t>
      </w:r>
    </w:p>
    <w:p w:rsidR="005E19B1" w:rsidRPr="00F00B0C" w:rsidRDefault="005E19B1" w:rsidP="006B6DA4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B0C">
        <w:rPr>
          <w:rFonts w:ascii="Times New Roman" w:hAnsi="Times New Roman" w:cs="Times New Roman"/>
          <w:sz w:val="26"/>
          <w:szCs w:val="26"/>
        </w:rPr>
        <w:t xml:space="preserve">residente in __________________________________________________________ ________________________________________________________ </w:t>
      </w:r>
      <w:proofErr w:type="spellStart"/>
      <w:r w:rsidRPr="00F00B0C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F00B0C">
        <w:rPr>
          <w:rFonts w:ascii="Times New Roman" w:hAnsi="Times New Roman" w:cs="Times New Roman"/>
          <w:sz w:val="26"/>
          <w:szCs w:val="26"/>
        </w:rPr>
        <w:t xml:space="preserve"> qualità di ______________________________________________________________ dell’Impresa ________________________________________________________________________ </w:t>
      </w:r>
      <w:proofErr w:type="spellStart"/>
      <w:r w:rsidRPr="00F00B0C">
        <w:rPr>
          <w:rFonts w:ascii="Times New Roman" w:hAnsi="Times New Roman" w:cs="Times New Roman"/>
          <w:sz w:val="26"/>
          <w:szCs w:val="26"/>
        </w:rPr>
        <w:t>c.f.</w:t>
      </w:r>
      <w:proofErr w:type="spellEnd"/>
      <w:r w:rsidRPr="00F00B0C">
        <w:rPr>
          <w:rFonts w:ascii="Times New Roman" w:hAnsi="Times New Roman" w:cs="Times New Roman"/>
          <w:sz w:val="26"/>
          <w:szCs w:val="26"/>
        </w:rPr>
        <w:t xml:space="preserve">   ______________________________   P. IVA ________________________________ </w:t>
      </w:r>
    </w:p>
    <w:p w:rsidR="005E19B1" w:rsidRPr="00F00B0C" w:rsidRDefault="005E19B1" w:rsidP="006B6D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B0C">
        <w:rPr>
          <w:sz w:val="26"/>
          <w:szCs w:val="26"/>
        </w:rPr>
        <w:t>con sede legale in _________________________________________________________</w:t>
      </w:r>
    </w:p>
    <w:p w:rsidR="005E19B1" w:rsidRPr="00F00B0C" w:rsidRDefault="005E19B1" w:rsidP="006B6D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B0C">
        <w:rPr>
          <w:sz w:val="26"/>
          <w:szCs w:val="26"/>
        </w:rPr>
        <w:t xml:space="preserve">Via    ___________________________________________________________________      </w:t>
      </w:r>
    </w:p>
    <w:p w:rsidR="005E19B1" w:rsidRPr="00F00B0C" w:rsidRDefault="005E19B1" w:rsidP="006B6D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F00B0C">
        <w:rPr>
          <w:sz w:val="26"/>
          <w:szCs w:val="26"/>
        </w:rPr>
        <w:t>Pec</w:t>
      </w:r>
      <w:proofErr w:type="spellEnd"/>
      <w:r w:rsidRPr="00F00B0C">
        <w:rPr>
          <w:sz w:val="26"/>
          <w:szCs w:val="26"/>
        </w:rPr>
        <w:t xml:space="preserve"> _____________________________________________________________________</w:t>
      </w:r>
    </w:p>
    <w:p w:rsidR="005E19B1" w:rsidRPr="00F00B0C" w:rsidRDefault="005E19B1" w:rsidP="006B6D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B0C">
        <w:rPr>
          <w:sz w:val="26"/>
          <w:szCs w:val="26"/>
        </w:rPr>
        <w:t>Tel. ____________________________________________________________________</w:t>
      </w:r>
    </w:p>
    <w:p w:rsidR="005E19B1" w:rsidRDefault="005E19B1" w:rsidP="005E19B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E19B1" w:rsidRDefault="005E19B1" w:rsidP="005E19B1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A73D3">
        <w:rPr>
          <w:b/>
          <w:sz w:val="26"/>
          <w:szCs w:val="26"/>
        </w:rPr>
        <w:t>DICHIARA DI OFFRIRE</w:t>
      </w:r>
    </w:p>
    <w:p w:rsidR="00942791" w:rsidRDefault="00942791" w:rsidP="005E19B1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257" w:type="dxa"/>
        <w:tblLayout w:type="fixed"/>
        <w:tblCellMar>
          <w:top w:w="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8"/>
        <w:gridCol w:w="2272"/>
        <w:gridCol w:w="2182"/>
        <w:gridCol w:w="2682"/>
      </w:tblGrid>
      <w:tr w:rsidR="00942791" w:rsidTr="00215FBB">
        <w:trPr>
          <w:trHeight w:val="949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91" w:rsidRDefault="00942791" w:rsidP="00215FBB">
            <w:pPr>
              <w:spacing w:line="100" w:lineRule="atLeast"/>
              <w:ind w:left="67"/>
              <w:jc w:val="center"/>
              <w:rPr>
                <w:b/>
              </w:rPr>
            </w:pPr>
          </w:p>
          <w:p w:rsidR="00942791" w:rsidRDefault="00942791" w:rsidP="00215FBB">
            <w:pPr>
              <w:spacing w:line="100" w:lineRule="atLeast"/>
              <w:ind w:left="2"/>
              <w:jc w:val="center"/>
              <w:rPr>
                <w:b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91" w:rsidRDefault="00942791" w:rsidP="00942791">
            <w:pPr>
              <w:spacing w:line="100" w:lineRule="atLeast"/>
              <w:ind w:left="43"/>
              <w:jc w:val="center"/>
              <w:rPr>
                <w:b/>
              </w:rPr>
            </w:pPr>
            <w:r>
              <w:rPr>
                <w:b/>
              </w:rPr>
              <w:t>BASE D'ASTA</w:t>
            </w:r>
          </w:p>
          <w:p w:rsidR="00942791" w:rsidRDefault="00942791" w:rsidP="00942791">
            <w:pPr>
              <w:spacing w:line="100" w:lineRule="atLeast"/>
              <w:ind w:left="43"/>
              <w:jc w:val="center"/>
              <w:rPr>
                <w:b/>
              </w:rPr>
            </w:pPr>
            <w:r>
              <w:rPr>
                <w:b/>
              </w:rPr>
              <w:t xml:space="preserve">€/h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91" w:rsidRDefault="00942791" w:rsidP="00215FBB">
            <w:pPr>
              <w:spacing w:line="100" w:lineRule="atLeast"/>
              <w:ind w:left="422" w:right="288"/>
              <w:jc w:val="center"/>
              <w:rPr>
                <w:b/>
              </w:rPr>
            </w:pPr>
            <w:r>
              <w:rPr>
                <w:b/>
              </w:rPr>
              <w:t>Percentuale ribasso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42791" w:rsidRDefault="00942791" w:rsidP="00215FB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VALORE OFFERTO</w:t>
            </w:r>
          </w:p>
          <w:p w:rsidR="00942791" w:rsidRDefault="00942791" w:rsidP="00942791">
            <w:pPr>
              <w:spacing w:line="100" w:lineRule="atLeast"/>
              <w:jc w:val="center"/>
            </w:pPr>
            <w:r>
              <w:rPr>
                <w:b/>
              </w:rPr>
              <w:t xml:space="preserve">€/h </w:t>
            </w:r>
          </w:p>
        </w:tc>
      </w:tr>
      <w:tr w:rsidR="00942791" w:rsidTr="00215FBB">
        <w:trPr>
          <w:trHeight w:val="3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91" w:rsidRDefault="00942791" w:rsidP="00215FBB">
            <w:pPr>
              <w:spacing w:line="100" w:lineRule="atLeast"/>
              <w:jc w:val="center"/>
            </w:pPr>
            <w:r>
              <w:t xml:space="preserve">Uffici della DR Lazio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91" w:rsidRDefault="00942791" w:rsidP="00942791">
            <w:pPr>
              <w:spacing w:line="100" w:lineRule="atLeast"/>
              <w:ind w:right="3"/>
              <w:jc w:val="center"/>
            </w:pPr>
            <w:r>
              <w:t>€ 18,90</w:t>
            </w:r>
          </w:p>
          <w:p w:rsidR="00CF1551" w:rsidRDefault="00CF1551" w:rsidP="00942791">
            <w:pPr>
              <w:spacing w:line="100" w:lineRule="atLeast"/>
              <w:ind w:right="3"/>
              <w:jc w:val="center"/>
            </w:pPr>
            <w:r>
              <w:t>(€ diciotto/90)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91" w:rsidRDefault="00942791" w:rsidP="00215FBB">
            <w:pPr>
              <w:spacing w:line="100" w:lineRule="atLeast"/>
              <w:ind w:right="2"/>
              <w:jc w:val="center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42791" w:rsidRDefault="00942791" w:rsidP="00942791">
            <w:pPr>
              <w:spacing w:line="100" w:lineRule="atLeast"/>
              <w:ind w:right="3"/>
              <w:jc w:val="center"/>
            </w:pPr>
            <w:r>
              <w:t xml:space="preserve">€ </w:t>
            </w:r>
          </w:p>
        </w:tc>
      </w:tr>
    </w:tbl>
    <w:p w:rsidR="00F00B0C" w:rsidRDefault="00F00B0C" w:rsidP="005E19B1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E19B1" w:rsidRDefault="005E19B1"/>
    <w:p w:rsidR="005E19B1" w:rsidRPr="00A47755" w:rsidRDefault="005E19B1" w:rsidP="006B6DA4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sz w:val="26"/>
          <w:szCs w:val="26"/>
        </w:rPr>
      </w:pPr>
      <w:r w:rsidRPr="00A47755">
        <w:rPr>
          <w:rFonts w:eastAsia="TimesNewRoman"/>
          <w:b/>
          <w:sz w:val="26"/>
          <w:szCs w:val="26"/>
        </w:rPr>
        <w:t>Dichiara</w:t>
      </w:r>
      <w:r>
        <w:rPr>
          <w:rFonts w:eastAsia="TimesNewRoman"/>
          <w:b/>
          <w:sz w:val="26"/>
          <w:szCs w:val="26"/>
        </w:rPr>
        <w:t>,</w:t>
      </w:r>
      <w:r w:rsidRPr="00A47755">
        <w:rPr>
          <w:rFonts w:eastAsia="TimesNewRoman"/>
          <w:b/>
          <w:sz w:val="26"/>
          <w:szCs w:val="26"/>
        </w:rPr>
        <w:t xml:space="preserve"> altresì</w:t>
      </w:r>
    </w:p>
    <w:p w:rsidR="005E19B1" w:rsidRPr="0067430A" w:rsidRDefault="005E19B1" w:rsidP="006B6D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7430A">
        <w:rPr>
          <w:sz w:val="26"/>
          <w:szCs w:val="26"/>
        </w:rPr>
        <w:t>di avere giudicato i prezzi offerti, nel loro complesso remunerativi;</w:t>
      </w:r>
    </w:p>
    <w:p w:rsidR="005E19B1" w:rsidRPr="0067430A" w:rsidRDefault="005E19B1" w:rsidP="006B6D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  <w:r w:rsidRPr="0067430A">
        <w:rPr>
          <w:sz w:val="26"/>
          <w:szCs w:val="26"/>
        </w:rPr>
        <w:t>di avere preso esatta cognizione della natura delle prestazioni contrattuali e di tutte le circostanze generali e particolari che possono influire sulla loro esecuzione e che conseguentemente giudica il prezzo offerto del tutto remunerativo, formulando la presente offerta a proprio rischio e pericolo</w:t>
      </w:r>
    </w:p>
    <w:p w:rsidR="005E19B1" w:rsidRPr="0067430A" w:rsidRDefault="005E19B1" w:rsidP="006B6D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  <w:r w:rsidRPr="0067430A">
        <w:rPr>
          <w:rFonts w:eastAsia="TimesNewRoman"/>
          <w:sz w:val="26"/>
          <w:szCs w:val="26"/>
        </w:rPr>
        <w:t>di accettare totalmente le condizioni specificate negli atti di gara;</w:t>
      </w:r>
    </w:p>
    <w:p w:rsidR="005E19B1" w:rsidRPr="0067430A" w:rsidRDefault="005E19B1" w:rsidP="006B6D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  <w:r w:rsidRPr="0067430A">
        <w:rPr>
          <w:rFonts w:eastAsia="TimesNewRoman"/>
          <w:sz w:val="26"/>
          <w:szCs w:val="26"/>
        </w:rPr>
        <w:t xml:space="preserve">che la presente offerta economica è irrevocabile ed impegnativa fino </w:t>
      </w:r>
      <w:r w:rsidR="006C7090">
        <w:rPr>
          <w:rFonts w:eastAsia="TimesNewRoman"/>
          <w:sz w:val="26"/>
          <w:szCs w:val="26"/>
        </w:rPr>
        <w:t>180 giorni d</w:t>
      </w:r>
      <w:r w:rsidRPr="0067430A">
        <w:rPr>
          <w:rFonts w:eastAsia="TimesNewRoman"/>
          <w:sz w:val="26"/>
          <w:szCs w:val="26"/>
        </w:rPr>
        <w:t xml:space="preserve">alla data di scadenza della presentazione delle offerte; </w:t>
      </w:r>
    </w:p>
    <w:p w:rsidR="005E19B1" w:rsidRPr="0067430A" w:rsidRDefault="005E19B1" w:rsidP="006B6D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  <w:r w:rsidRPr="0067430A">
        <w:rPr>
          <w:sz w:val="26"/>
          <w:szCs w:val="26"/>
        </w:rPr>
        <w:t>di avere preso esatta cognizione della natura delle prestazioni contrattuali e di tutte le circostanze generali e particolari che possono influire sulla loro esecuzione e che conseguentemente giudica il prezzo offerto del tutto remunerativo, formulando la presente offerta a proprio rischio e pericolo;</w:t>
      </w:r>
    </w:p>
    <w:p w:rsidR="005E19B1" w:rsidRPr="0067430A" w:rsidRDefault="005E19B1" w:rsidP="006B6D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  <w:r w:rsidRPr="0067430A">
        <w:rPr>
          <w:rFonts w:eastAsia="TimesNewRoman"/>
          <w:sz w:val="26"/>
          <w:szCs w:val="26"/>
        </w:rPr>
        <w:lastRenderedPageBreak/>
        <w:t>che l’offerta non sarà in alcu</w:t>
      </w:r>
      <w:r w:rsidR="0067430A" w:rsidRPr="0067430A">
        <w:rPr>
          <w:rFonts w:eastAsia="TimesNewRoman"/>
          <w:sz w:val="26"/>
          <w:szCs w:val="26"/>
        </w:rPr>
        <w:t>n modo vincolante per l’Agenzia.</w:t>
      </w:r>
    </w:p>
    <w:p w:rsidR="005E19B1" w:rsidRDefault="005E19B1" w:rsidP="005E19B1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</w:p>
    <w:p w:rsidR="005E19B1" w:rsidRPr="0067430A" w:rsidRDefault="005E19B1" w:rsidP="005E19B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7430A">
        <w:rPr>
          <w:b/>
        </w:rPr>
        <w:t xml:space="preserve">ATTENZIONE: 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D47C2">
        <w:rPr>
          <w:sz w:val="26"/>
          <w:szCs w:val="26"/>
        </w:rPr>
        <w:t xml:space="preserve">In caso </w:t>
      </w:r>
      <w:r>
        <w:rPr>
          <w:sz w:val="26"/>
          <w:szCs w:val="26"/>
        </w:rPr>
        <w:t>di partecipazione alla gara in f</w:t>
      </w:r>
      <w:r w:rsidRPr="00CD47C2">
        <w:rPr>
          <w:sz w:val="26"/>
          <w:szCs w:val="26"/>
        </w:rPr>
        <w:t>orma congiunta, l’offerta deve essere sottoscritta da ciascuna impresa concorrente.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CD47C2">
        <w:rPr>
          <w:bCs/>
          <w:sz w:val="26"/>
          <w:szCs w:val="26"/>
        </w:rPr>
        <w:t>Tutti i corrispettivi indicati si intendono espressi in Euro al netto dell’IVA.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B6DA4">
        <w:rPr>
          <w:sz w:val="26"/>
          <w:szCs w:val="26"/>
          <w:u w:val="single"/>
        </w:rPr>
        <w:t>L’Offerta economica dovrà essere indicata sia in cifre che in lettere e, in caso di discordanza</w:t>
      </w:r>
      <w:r w:rsidR="006B6DA4" w:rsidRPr="006B6DA4">
        <w:rPr>
          <w:sz w:val="26"/>
          <w:szCs w:val="26"/>
          <w:u w:val="single"/>
        </w:rPr>
        <w:t>,</w:t>
      </w:r>
      <w:r w:rsidRPr="006B6DA4">
        <w:rPr>
          <w:sz w:val="26"/>
          <w:szCs w:val="26"/>
          <w:u w:val="single"/>
        </w:rPr>
        <w:t xml:space="preserve"> sarà considerata valida l’indicazione più conveniente per la Stazione Appaltante</w:t>
      </w:r>
      <w:r w:rsidR="006B6DA4">
        <w:rPr>
          <w:sz w:val="26"/>
          <w:szCs w:val="26"/>
        </w:rPr>
        <w:t>.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D47C2">
        <w:rPr>
          <w:sz w:val="26"/>
          <w:szCs w:val="26"/>
        </w:rPr>
        <w:t>Il solo ribasso percentuale dovrà essere espresso con un numero massimo di decimali pari a 3 (tre). Eventuali ulteriori cifre decimali saranno arrotondat</w:t>
      </w:r>
      <w:r w:rsidR="001422CC">
        <w:rPr>
          <w:sz w:val="26"/>
          <w:szCs w:val="26"/>
        </w:rPr>
        <w:t>e</w:t>
      </w:r>
      <w:r w:rsidRPr="00CD47C2">
        <w:rPr>
          <w:sz w:val="26"/>
          <w:szCs w:val="26"/>
        </w:rPr>
        <w:t xml:space="preserve"> alla terza cifra decimale e l’arrotondamento sarà effettuato all’unità superiore, qualora la quarta cifra decimale sia pari o superiore a cinque. 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D47C2">
        <w:rPr>
          <w:sz w:val="26"/>
          <w:szCs w:val="26"/>
        </w:rPr>
        <w:t>Non sono ammesse offerte parziali e/o condizionate e/o con riserve e/o in rialzo.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6"/>
          <w:szCs w:val="26"/>
        </w:rPr>
      </w:pPr>
      <w:r w:rsidRPr="00CD47C2">
        <w:rPr>
          <w:sz w:val="26"/>
          <w:szCs w:val="26"/>
        </w:rPr>
        <w:t xml:space="preserve">La mancata indicazione dei costi per la sicurezza interni o aziendali </w:t>
      </w:r>
      <w:r w:rsidR="00942791">
        <w:rPr>
          <w:sz w:val="26"/>
          <w:szCs w:val="26"/>
        </w:rPr>
        <w:t xml:space="preserve">(da indicare in nell’apposito allegato, separato) </w:t>
      </w:r>
      <w:r w:rsidRPr="00CD47C2">
        <w:rPr>
          <w:sz w:val="26"/>
          <w:szCs w:val="26"/>
        </w:rPr>
        <w:t xml:space="preserve">e anche l’indicazione di costi pari a zero (0,00 €) comporteranno l’esclusione dell’offerta in conformità dell’art. 95, </w:t>
      </w:r>
      <w:r>
        <w:rPr>
          <w:sz w:val="26"/>
          <w:szCs w:val="26"/>
        </w:rPr>
        <w:t>comma 10, del D.</w:t>
      </w:r>
      <w:r w:rsidR="001422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Lgs</w:t>
      </w:r>
      <w:proofErr w:type="spellEnd"/>
      <w:r>
        <w:rPr>
          <w:sz w:val="26"/>
          <w:szCs w:val="26"/>
        </w:rPr>
        <w:t>. n. 50/2016.</w:t>
      </w:r>
    </w:p>
    <w:p w:rsidR="005E19B1" w:rsidRPr="00CD47C2" w:rsidRDefault="005E19B1" w:rsidP="006B6DA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6"/>
          <w:szCs w:val="26"/>
        </w:rPr>
      </w:pPr>
      <w:r w:rsidRPr="00CD47C2">
        <w:rPr>
          <w:sz w:val="26"/>
          <w:szCs w:val="26"/>
        </w:rPr>
        <w:t>Alla presente dichiarazione deve essere allegata copia fotostatica di un documento di identità in corso di validità del soggetto firmatario/dei soggetti firmatari.</w:t>
      </w:r>
    </w:p>
    <w:p w:rsidR="005E19B1" w:rsidRDefault="005E19B1" w:rsidP="005E19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6DA4" w:rsidRDefault="006B6DA4" w:rsidP="005E19B1">
      <w:pPr>
        <w:autoSpaceDE w:val="0"/>
        <w:autoSpaceDN w:val="0"/>
        <w:adjustRightInd w:val="0"/>
        <w:rPr>
          <w:sz w:val="26"/>
          <w:szCs w:val="26"/>
        </w:rPr>
      </w:pPr>
    </w:p>
    <w:p w:rsidR="006B6DA4" w:rsidRDefault="006B6DA4" w:rsidP="005E19B1">
      <w:pPr>
        <w:autoSpaceDE w:val="0"/>
        <w:autoSpaceDN w:val="0"/>
        <w:adjustRightInd w:val="0"/>
        <w:rPr>
          <w:sz w:val="26"/>
          <w:szCs w:val="26"/>
        </w:rPr>
      </w:pPr>
    </w:p>
    <w:p w:rsidR="006B6DA4" w:rsidRDefault="006B6DA4" w:rsidP="005E19B1">
      <w:pPr>
        <w:autoSpaceDE w:val="0"/>
        <w:autoSpaceDN w:val="0"/>
        <w:adjustRightInd w:val="0"/>
        <w:rPr>
          <w:sz w:val="26"/>
          <w:szCs w:val="26"/>
        </w:rPr>
      </w:pPr>
    </w:p>
    <w:p w:rsidR="005E19B1" w:rsidRDefault="005E19B1" w:rsidP="005E19B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___________________________, l</w:t>
      </w:r>
      <w:r w:rsidR="001422CC">
        <w:rPr>
          <w:sz w:val="26"/>
          <w:szCs w:val="26"/>
        </w:rPr>
        <w:t>i</w:t>
      </w:r>
      <w:r>
        <w:rPr>
          <w:sz w:val="26"/>
          <w:szCs w:val="26"/>
        </w:rPr>
        <w:t xml:space="preserve"> _____________</w:t>
      </w:r>
    </w:p>
    <w:p w:rsidR="005E19B1" w:rsidRDefault="005E19B1" w:rsidP="005E19B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(luogo, data)</w:t>
      </w:r>
    </w:p>
    <w:p w:rsidR="005E19B1" w:rsidRDefault="005E19B1" w:rsidP="005E19B1">
      <w:pPr>
        <w:autoSpaceDE w:val="0"/>
        <w:autoSpaceDN w:val="0"/>
        <w:adjustRightInd w:val="0"/>
        <w:rPr>
          <w:sz w:val="26"/>
          <w:szCs w:val="26"/>
        </w:rPr>
      </w:pPr>
    </w:p>
    <w:p w:rsidR="005E19B1" w:rsidRDefault="005E19B1" w:rsidP="005E19B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Firma</w:t>
      </w:r>
    </w:p>
    <w:p w:rsidR="005E19B1" w:rsidRDefault="005E19B1" w:rsidP="001A7FB7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>____________________________________</w:t>
      </w:r>
    </w:p>
    <w:sectPr w:rsidR="005E1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3B" w:rsidRDefault="00F24A3B" w:rsidP="005E19B1">
      <w:r>
        <w:separator/>
      </w:r>
    </w:p>
  </w:endnote>
  <w:endnote w:type="continuationSeparator" w:id="0">
    <w:p w:rsidR="00F24A3B" w:rsidRDefault="00F24A3B" w:rsidP="005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1F" w:rsidRDefault="005B0B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382642"/>
      <w:docPartObj>
        <w:docPartGallery w:val="Page Numbers (Bottom of Page)"/>
        <w:docPartUnique/>
      </w:docPartObj>
    </w:sdtPr>
    <w:sdtEndPr/>
    <w:sdtContent>
      <w:p w:rsidR="005E19B1" w:rsidRDefault="005E19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65">
          <w:rPr>
            <w:noProof/>
          </w:rPr>
          <w:t>2</w:t>
        </w:r>
        <w:r>
          <w:fldChar w:fldCharType="end"/>
        </w:r>
      </w:p>
    </w:sdtContent>
  </w:sdt>
  <w:p w:rsidR="005E19B1" w:rsidRDefault="005E19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1F" w:rsidRDefault="005B0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3B" w:rsidRDefault="00F24A3B" w:rsidP="005E19B1">
      <w:r>
        <w:separator/>
      </w:r>
    </w:p>
  </w:footnote>
  <w:footnote w:type="continuationSeparator" w:id="0">
    <w:p w:rsidR="00F24A3B" w:rsidRDefault="00F24A3B" w:rsidP="005E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1F" w:rsidRDefault="005B0B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92248"/>
      <w:docPartObj>
        <w:docPartGallery w:val="Watermarks"/>
        <w:docPartUnique/>
      </w:docPartObj>
    </w:sdtPr>
    <w:sdtEndPr/>
    <w:sdtContent>
      <w:p w:rsidR="005B0B1F" w:rsidRDefault="00F24A3B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1F" w:rsidRDefault="005B0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98F"/>
    <w:multiLevelType w:val="hybridMultilevel"/>
    <w:tmpl w:val="B204C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07E3"/>
    <w:multiLevelType w:val="hybridMultilevel"/>
    <w:tmpl w:val="AC246FCA"/>
    <w:lvl w:ilvl="0" w:tplc="276A77D6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1"/>
    <w:rsid w:val="000A00DD"/>
    <w:rsid w:val="001422CC"/>
    <w:rsid w:val="001A7FB7"/>
    <w:rsid w:val="001D1CFB"/>
    <w:rsid w:val="001F173A"/>
    <w:rsid w:val="00205D12"/>
    <w:rsid w:val="002659BE"/>
    <w:rsid w:val="002838F7"/>
    <w:rsid w:val="002B75CC"/>
    <w:rsid w:val="002D35E8"/>
    <w:rsid w:val="003134DE"/>
    <w:rsid w:val="003D6ADC"/>
    <w:rsid w:val="003E7078"/>
    <w:rsid w:val="004C075F"/>
    <w:rsid w:val="004F5EC4"/>
    <w:rsid w:val="005351B2"/>
    <w:rsid w:val="005B0B1F"/>
    <w:rsid w:val="005E19B1"/>
    <w:rsid w:val="00613D19"/>
    <w:rsid w:val="00616E08"/>
    <w:rsid w:val="0062583B"/>
    <w:rsid w:val="0067430A"/>
    <w:rsid w:val="006B6DA4"/>
    <w:rsid w:val="006C7090"/>
    <w:rsid w:val="00764302"/>
    <w:rsid w:val="00780F24"/>
    <w:rsid w:val="007D119B"/>
    <w:rsid w:val="007D5B64"/>
    <w:rsid w:val="008309CB"/>
    <w:rsid w:val="0084436C"/>
    <w:rsid w:val="00893802"/>
    <w:rsid w:val="00942791"/>
    <w:rsid w:val="00A52EF4"/>
    <w:rsid w:val="00AC56D1"/>
    <w:rsid w:val="00AE7B84"/>
    <w:rsid w:val="00B978B0"/>
    <w:rsid w:val="00C12565"/>
    <w:rsid w:val="00CF1551"/>
    <w:rsid w:val="00D3056C"/>
    <w:rsid w:val="00D86C94"/>
    <w:rsid w:val="00DA5960"/>
    <w:rsid w:val="00F00B0C"/>
    <w:rsid w:val="00F00D9B"/>
    <w:rsid w:val="00F124E3"/>
    <w:rsid w:val="00F24A3B"/>
    <w:rsid w:val="00F91142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BC7F6"/>
  <w15:docId w15:val="{FBB07BAA-1919-40F5-AEF8-FFE54CB4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19B1"/>
    <w:pPr>
      <w:keepNext/>
      <w:ind w:right="4724"/>
      <w:jc w:val="center"/>
      <w:outlineLvl w:val="1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19B1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19B1"/>
    <w:pPr>
      <w:ind w:left="6372"/>
    </w:pPr>
    <w:rPr>
      <w:rFonts w:ascii="Times" w:eastAsia="Times" w:hAnsi="Times"/>
      <w:b/>
      <w:bCs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19B1"/>
    <w:rPr>
      <w:rFonts w:ascii="Times" w:eastAsia="Times" w:hAnsi="Times" w:cs="Times New Roman"/>
      <w:b/>
      <w:bCs/>
      <w:sz w:val="24"/>
      <w:szCs w:val="20"/>
      <w:lang w:eastAsia="it-IT"/>
    </w:rPr>
  </w:style>
  <w:style w:type="paragraph" w:customStyle="1" w:styleId="Default">
    <w:name w:val="Default"/>
    <w:rsid w:val="005E19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9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9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58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58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58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58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583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8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83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"Agenzia delle Entrate"</dc:creator>
  <cp:lastModifiedBy>RICCI REGINA</cp:lastModifiedBy>
  <cp:revision>6</cp:revision>
  <dcterms:created xsi:type="dcterms:W3CDTF">2022-07-25T14:25:00Z</dcterms:created>
  <dcterms:modified xsi:type="dcterms:W3CDTF">2022-08-01T11:27:00Z</dcterms:modified>
</cp:coreProperties>
</file>